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D5449" w14:textId="70D0966D" w:rsidR="00F47363" w:rsidRPr="00145F70" w:rsidRDefault="0064521D" w:rsidP="00CD22AA">
      <w:pPr>
        <w:spacing w:afterLines="50" w:after="180" w:line="320" w:lineRule="exact"/>
        <w:rPr>
          <w:rFonts w:ascii="Meiryo UI" w:eastAsia="Meiryo UI" w:hAnsi="Meiryo UI" w:cs="Meiryo UI"/>
          <w:sz w:val="28"/>
          <w:szCs w:val="28"/>
        </w:rPr>
      </w:pPr>
      <w:r>
        <w:rPr>
          <w:rFonts w:ascii="AR丸ゴシック体E" w:eastAsia="AR丸ゴシック体E" w:hAnsi="AR丸ゴシック体E" w:cs="Meiryo UI"/>
          <w:noProof/>
          <w:szCs w:val="21"/>
        </w:rPr>
        <mc:AlternateContent>
          <mc:Choice Requires="wps">
            <w:drawing>
              <wp:anchor distT="0" distB="0" distL="114300" distR="114300" simplePos="0" relativeHeight="251679232" behindDoc="0" locked="0" layoutInCell="1" allowOverlap="1" wp14:anchorId="79BC1157" wp14:editId="0D27D41A">
                <wp:simplePos x="0" y="0"/>
                <wp:positionH relativeFrom="page">
                  <wp:posOffset>274320</wp:posOffset>
                </wp:positionH>
                <wp:positionV relativeFrom="paragraph">
                  <wp:posOffset>343535</wp:posOffset>
                </wp:positionV>
                <wp:extent cx="6845935" cy="1013460"/>
                <wp:effectExtent l="38100" t="0" r="50165" b="34290"/>
                <wp:wrapNone/>
                <wp:docPr id="16" name="上カーブ リボン 16"/>
                <wp:cNvGraphicFramePr/>
                <a:graphic xmlns:a="http://schemas.openxmlformats.org/drawingml/2006/main">
                  <a:graphicData uri="http://schemas.microsoft.com/office/word/2010/wordprocessingShape">
                    <wps:wsp>
                      <wps:cNvSpPr/>
                      <wps:spPr>
                        <a:xfrm>
                          <a:off x="0" y="0"/>
                          <a:ext cx="6845935" cy="1013460"/>
                        </a:xfrm>
                        <a:prstGeom prst="ellipseRibbon2">
                          <a:avLst>
                            <a:gd name="adj1" fmla="val 23713"/>
                            <a:gd name="adj2" fmla="val 100000"/>
                            <a:gd name="adj3" fmla="val 125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8F2378"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上カーブ リボン 16" o:spid="_x0000_s1026" type="#_x0000_t108" style="position:absolute;left:0;text-align:left;margin-left:21.6pt;margin-top:27.05pt;width:539.05pt;height:79.8pt;z-index:251679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y1yQIAAMkFAAAOAAAAZHJzL2Uyb0RvYy54bWysVM1uEzEQviPxDpbvdH/y0zbKpopaFSFV&#10;bdUW9ex47e4ir21sJ5twJLc+ACeeAI5cOPA24UEYezebQCsOiD14Zzz/33hmfLKsBFowY0slM5wc&#10;xBgxSVVeyocMv707f3WEkXVE5kQoyTK8YhafTF6+GNd6xFJVKJEzg8CJtKNaZ7hwTo+iyNKCVcQe&#10;KM0kCLkyFXHAmocoN6QG75WI0jgeRrUyuTaKMmvh9qwR4knwzzmj7opzyxwSGYbcXDhNOGf+jCZj&#10;MnowRBclbdMg/5BFRUoJQTtXZ8QRNDflE1dVSY2yirsDqqpIcV5SFmqAapL4j2puC6JZqAXAsbqD&#10;yf4/t/RycW1QmUPvhhhJUkGPfn5/3Hz8uln/2Kw/oc36y2b9ebP+hkAB0Kq1HYHRrb42LWeB9KUv&#10;uan8H4pCy4DwqkOYLR2icDk86g+OewOMKMiSOOn1h6EH0c5cG+teM1UhT2SYCVFqy27K2UzJNGBM&#10;FhfWBbDzNmOSv0sw4pWA3i2IQGnvMOm1vd3TSfd1kth/T5V6vymlg0YHEmzDArVNcTKOPBwNAIFy&#10;K8F8ZkLeMA6wQslNzuFBs1NhEOSXYUIpky4J5diC5Ky5hmBduM4CorQOvWdeCtH5bh34YXnqG9oD&#10;hq2+N2VhHjrjuIn+N+POIkRW0nXGVSmVec6BgKrayI3+FqQGGo/STOUreHRGNdNoNT0vodcXxLpr&#10;YqCFMKiwUtwVHFyoOsOqpTAqlPnw3L3Xh6kAKUY1jHOG7fs5MQwj8UbCvBwn/b6f/8D0B4cpMGZf&#10;MtuXyHl1qqBN8Kggu0B6fSe2JDequofNM/VRQUQkhdgZps5smVPXrBnYXZRNp0ENZl4TdyFvNfXO&#10;Par+Ld0t74nR7YN3MCuXajv67bNrEN3pekuppnOneOm8cIdry8C+CP1vd5tfSPt80Npt4MkvAAAA&#10;//8DAFBLAwQUAAYACAAAACEAAZql+94AAAAKAQAADwAAAGRycy9kb3ducmV2LnhtbEyPwU7DMBBE&#10;70j8g7WVuFEnaQtVmk2FkDijNj1wdJIliWqvU9tNw9/jnuA0Ws1o5m2xn40WEzk/WEZIlwkI4sa2&#10;A3cIp+rjeQvCB8Wt0pYJ4Yc87MvHh0Llrb3xgaZj6EQsYZ8rhD6EMZfSNz0Z5Zd2JI7et3VGhXi6&#10;TrZO3WK50TJLkhdp1MBxoVcjvffUnI9Xg6CH6nQ+VLX+2lz0Z3PZusnNNeLTYn7bgQg0h78w3PEj&#10;OpSRqbZXbr3QCOtVFpMIm3UK4u6nWboCUSNEfQVZFvL/C+UvAAAA//8DAFBLAQItABQABgAIAAAA&#10;IQC2gziS/gAAAOEBAAATAAAAAAAAAAAAAAAAAAAAAABbQ29udGVudF9UeXBlc10ueG1sUEsBAi0A&#10;FAAGAAgAAAAhADj9If/WAAAAlAEAAAsAAAAAAAAAAAAAAAAALwEAAF9yZWxzLy5yZWxzUEsBAi0A&#10;FAAGAAgAAAAhAO6n7LXJAgAAyQUAAA4AAAAAAAAAAAAAAAAALgIAAGRycy9lMm9Eb2MueG1sUEsB&#10;Ai0AFAAGAAgAAAAhAAGapfveAAAACgEAAA8AAAAAAAAAAAAAAAAAIwUAAGRycy9kb3ducmV2Lnht&#10;bFBLBQYAAAAABAAEAPMAAAAuBgAAAAA=&#10;" adj="0,16478" fillcolor="#5b9bd5 [3204]" strokecolor="#1f4d78 [1604]" strokeweight="1pt">
                <v:stroke joinstyle="miter"/>
                <w10:wrap anchorx="page"/>
              </v:shape>
            </w:pict>
          </mc:Fallback>
        </mc:AlternateContent>
      </w:r>
      <w:r w:rsidR="00145F70" w:rsidRPr="00E041DD">
        <w:rPr>
          <w:rFonts w:ascii="AR丸ゴシック体E" w:eastAsia="AR丸ゴシック体E" w:hAnsi="AR丸ゴシック体E" w:cs="Meiryo UI" w:hint="eastAsia"/>
          <w:b/>
          <w:sz w:val="28"/>
          <w:szCs w:val="28"/>
          <w:u w:val="double"/>
        </w:rPr>
        <w:t>小売物価統計</w:t>
      </w:r>
      <w:r w:rsidR="00CD22AA" w:rsidRPr="00E041DD">
        <w:rPr>
          <w:rFonts w:ascii="AR丸ゴシック体E" w:eastAsia="AR丸ゴシック体E" w:hAnsi="AR丸ゴシック体E" w:cs="Meiryo UI" w:hint="eastAsia"/>
          <w:b/>
          <w:sz w:val="28"/>
          <w:szCs w:val="28"/>
          <w:u w:val="double"/>
        </w:rPr>
        <w:t>調査</w:t>
      </w:r>
      <w:r w:rsidR="00CD22AA" w:rsidRPr="00E041DD">
        <w:rPr>
          <w:rFonts w:ascii="AR丸ゴシック体E" w:eastAsia="AR丸ゴシック体E" w:hAnsi="AR丸ゴシック体E" w:cs="Meiryo UI"/>
          <w:b/>
          <w:sz w:val="28"/>
          <w:szCs w:val="28"/>
          <w:u w:val="double"/>
        </w:rPr>
        <w:t xml:space="preserve">　家賃</w:t>
      </w:r>
      <w:r w:rsidR="00145F70" w:rsidRPr="00E041DD">
        <w:rPr>
          <w:rFonts w:ascii="AR丸ゴシック体E" w:eastAsia="AR丸ゴシック体E" w:hAnsi="AR丸ゴシック体E" w:cs="Meiryo UI" w:hint="eastAsia"/>
          <w:b/>
          <w:sz w:val="28"/>
          <w:szCs w:val="28"/>
          <w:u w:val="double"/>
        </w:rPr>
        <w:t>調査</w:t>
      </w:r>
      <w:r w:rsidR="00CD22AA" w:rsidRPr="00E041DD">
        <w:rPr>
          <w:rFonts w:ascii="AR丸ゴシック体M" w:eastAsia="AR丸ゴシック体M" w:hAnsi="AR丸ゴシック体M" w:cs="Meiryo UI" w:hint="eastAsia"/>
          <w:sz w:val="28"/>
          <w:szCs w:val="28"/>
        </w:rPr>
        <w:t>にご</w:t>
      </w:r>
      <w:r w:rsidR="00D07E97">
        <w:rPr>
          <w:rFonts w:ascii="AR丸ゴシック体M" w:eastAsia="AR丸ゴシック体M" w:hAnsi="AR丸ゴシック体M" w:cs="Meiryo UI" w:hint="eastAsia"/>
          <w:sz w:val="28"/>
          <w:szCs w:val="28"/>
        </w:rPr>
        <w:t>回答</w:t>
      </w:r>
      <w:r w:rsidR="00CD22AA" w:rsidRPr="00E041DD">
        <w:rPr>
          <w:rFonts w:ascii="AR丸ゴシック体M" w:eastAsia="AR丸ゴシック体M" w:hAnsi="AR丸ゴシック体M" w:cs="Meiryo UI" w:hint="eastAsia"/>
          <w:sz w:val="28"/>
          <w:szCs w:val="28"/>
        </w:rPr>
        <w:t>ください。</w:t>
      </w:r>
    </w:p>
    <w:p w14:paraId="52D7351B" w14:textId="77777777" w:rsidR="00BC1017" w:rsidRDefault="006F40EE" w:rsidP="00453109">
      <w:pPr>
        <w:ind w:left="210" w:hangingChars="100" w:hanging="210"/>
        <w:rPr>
          <w:rFonts w:ascii="Meiryo UI" w:eastAsia="Meiryo UI" w:hAnsi="Meiryo UI" w:cs="Meiryo UI"/>
          <w:szCs w:val="21"/>
        </w:rPr>
      </w:pPr>
      <w:r>
        <w:rPr>
          <w:rFonts w:ascii="Meiryo UI" w:eastAsia="Meiryo UI" w:hAnsi="Meiryo UI" w:cs="Meiryo UI"/>
          <w:noProof/>
          <w:szCs w:val="21"/>
        </w:rPr>
        <mc:AlternateContent>
          <mc:Choice Requires="wps">
            <w:drawing>
              <wp:anchor distT="0" distB="0" distL="114300" distR="114300" simplePos="0" relativeHeight="251680256" behindDoc="0" locked="0" layoutInCell="1" allowOverlap="1" wp14:anchorId="0D3BADA2" wp14:editId="4580E47C">
                <wp:simplePos x="0" y="0"/>
                <wp:positionH relativeFrom="margin">
                  <wp:posOffset>377190</wp:posOffset>
                </wp:positionH>
                <wp:positionV relativeFrom="paragraph">
                  <wp:posOffset>102235</wp:posOffset>
                </wp:positionV>
                <wp:extent cx="5208343" cy="60960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5208343"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8C356C" w14:textId="77777777" w:rsidR="00E7155A" w:rsidRPr="006F40EE" w:rsidRDefault="00E7155A">
                            <w:pPr>
                              <w:rPr>
                                <w:rFonts w:ascii="AR丸ゴシック体E" w:eastAsia="AR丸ゴシック体E" w:hAnsi="AR丸ゴシック体E"/>
                                <w:color w:val="FFFF00"/>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3BADA2" id="_x0000_t202" coordsize="21600,21600" o:spt="202" path="m,l,21600r21600,l21600,xe">
                <v:stroke joinstyle="miter"/>
                <v:path gradientshapeok="t" o:connecttype="rect"/>
              </v:shapetype>
              <v:shape id="テキスト ボックス 19" o:spid="_x0000_s1026" type="#_x0000_t202" style="position:absolute;left:0;text-align:left;margin-left:29.7pt;margin-top:8.05pt;width:410.1pt;height:48pt;z-index:251680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yU7aQIAAD0FAAAOAAAAZHJzL2Uyb0RvYy54bWysVEtv2zAMvg/YfxB0X+ykSdYGdYqsRYYB&#10;RVusHXpWZKkxJouaxMTOfn0p2Xmg26XDLjYlfnx9JHV51daGbZUPFdiCDwc5Z8pKKCv7UvAfT8tP&#10;55wFFLYUBqwq+E4FfjX/+OGycTM1gjWYUnlGTmyYNa7ga0Q3y7Ig16oWYQBOWVJq8LVAOvqXrPSi&#10;Ie+1yUZ5Ps0a8KXzIFUIdHvTKfk8+ddaSbzXOihkpuCUG6avT99V/GbzSzF78cKtK9mnIf4hi1pU&#10;loIeXN0IFGzjqz9c1ZX0EEDjQEKdgdaVVKkGqmaYv6nmcS2cSrUQOcEdaAr/z6282z66B8+w/QIt&#10;NTAS0rgwC3QZ62m1r+OfMmWkJwp3B9pUi0zS5WSUn5+NzziTpJvmF9M88ZodrZ0P+FVBzaJQcE9t&#10;SWyJ7W1AikjQPSQGs7CsjEmtMZY15PRskieDg4YsjI1YlZrcuzlmniTcGRUxxn5XmlVlKiBepPFS&#10;18azraDBEFIqi6n25JfQEaUpifcY9vhjVu8x7urYRwaLB+O6suBT9W/SLn/uU9Ydnog8qTuK2K7a&#10;vqMrKHfUaA/dDgQnlxV141YEfBCehp56S4uM9/TRBoh16CXO1uB//+0+4mkWSctZQ0tU8PBrI7zi&#10;zHyzNKUXw/E4bl06jCefR3Twp5rVqcZu6mugdgzpyXAyiRGPZi9qD/Uz7fsiRiWVsJJiFxz34jV2&#10;q03vhVSLRQLRnjmBt/bRyeg6difO2lP7LLzrBxJplO9gv25i9mYuO2y0tLDYIOgqDW0kuGO1J552&#10;NM1y/57ER+D0nFDHV2/+CgAA//8DAFBLAwQUAAYACAAAACEAhF3UROAAAAAJAQAADwAAAGRycy9k&#10;b3ducmV2LnhtbEyPQU+DQBCF7yb+h82YeLMLxCJFlqYhaUyMHlp78TawUyCyu8huW/TXO570OO+9&#10;vPlesZ7NIM40+d5ZBfEiAkG2cbq3rYLD2/YuA+EDWo2Ds6Tgizysy+urAnPtLnZH531oBZdYn6OC&#10;LoQxl9I3HRn0CzeSZe/oJoOBz6mVesILl5tBJlGUSoO95Q8djlR11HzsT0bBc7V9xV2dmOx7qJ5e&#10;jpvx8/C+VOr2Zt48ggg0h78w/OIzOpTMVLuT1V4MCpare06ynsYg2M8eVimImoU4iUGWhfy/oPwB&#10;AAD//wMAUEsBAi0AFAAGAAgAAAAhALaDOJL+AAAA4QEAABMAAAAAAAAAAAAAAAAAAAAAAFtDb250&#10;ZW50X1R5cGVzXS54bWxQSwECLQAUAAYACAAAACEAOP0h/9YAAACUAQAACwAAAAAAAAAAAAAAAAAv&#10;AQAAX3JlbHMvLnJlbHNQSwECLQAUAAYACAAAACEAJ1slO2kCAAA9BQAADgAAAAAAAAAAAAAAAAAu&#10;AgAAZHJzL2Uyb0RvYy54bWxQSwECLQAUAAYACAAAACEAhF3UROAAAAAJAQAADwAAAAAAAAAAAAAA&#10;AADDBAAAZHJzL2Rvd25yZXYueG1sUEsFBgAAAAAEAAQA8wAAANAFAAAAAA==&#10;" filled="f" stroked="f" strokeweight=".5pt">
                <v:textbox>
                  <w:txbxContent>
                    <w:p w14:paraId="708C356C" w14:textId="77777777" w:rsidR="00E7155A" w:rsidRPr="006F40EE" w:rsidRDefault="00E7155A">
                      <w:pPr>
                        <w:rPr>
                          <w:rFonts w:ascii="AR丸ゴシック体E" w:eastAsia="AR丸ゴシック体E" w:hAnsi="AR丸ゴシック体E"/>
                          <w:color w:val="FFFF00"/>
                          <w:sz w:val="40"/>
                        </w:rPr>
                      </w:pPr>
                    </w:p>
                  </w:txbxContent>
                </v:textbox>
                <w10:wrap anchorx="margin"/>
              </v:shape>
            </w:pict>
          </mc:Fallback>
        </mc:AlternateContent>
      </w:r>
    </w:p>
    <w:p w14:paraId="251D3CAE" w14:textId="77777777" w:rsidR="00E7155A" w:rsidRPr="00986F96" w:rsidRDefault="0064521D" w:rsidP="00453109">
      <w:pPr>
        <w:ind w:left="210" w:hangingChars="100" w:hanging="210"/>
        <w:rPr>
          <w:rFonts w:ascii="Meiryo UI" w:eastAsia="Meiryo UI" w:hAnsi="Meiryo UI" w:cs="Meiryo UI"/>
          <w:szCs w:val="21"/>
        </w:rPr>
      </w:pPr>
      <w:r>
        <w:rPr>
          <w:noProof/>
        </w:rPr>
        <mc:AlternateContent>
          <mc:Choice Requires="wps">
            <w:drawing>
              <wp:anchor distT="0" distB="0" distL="114300" distR="114300" simplePos="0" relativeHeight="251691520" behindDoc="0" locked="0" layoutInCell="1" allowOverlap="1" wp14:anchorId="31DE9894" wp14:editId="43902DD9">
                <wp:simplePos x="0" y="0"/>
                <wp:positionH relativeFrom="column">
                  <wp:posOffset>308610</wp:posOffset>
                </wp:positionH>
                <wp:positionV relativeFrom="paragraph">
                  <wp:posOffset>155575</wp:posOffset>
                </wp:positionV>
                <wp:extent cx="1828800" cy="38862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1828800" cy="388620"/>
                        </a:xfrm>
                        <a:prstGeom prst="rect">
                          <a:avLst/>
                        </a:prstGeom>
                        <a:noFill/>
                        <a:ln>
                          <a:noFill/>
                        </a:ln>
                      </wps:spPr>
                      <wps:txbx>
                        <w:txbxContent>
                          <w:p w14:paraId="165571E2" w14:textId="77777777" w:rsidR="0064521D" w:rsidRPr="0064521D" w:rsidRDefault="0064521D" w:rsidP="0064521D">
                            <w:pPr>
                              <w:rPr>
                                <w:rFonts w:ascii="AR丸ゴシック体E" w:eastAsia="AR丸ゴシック体E" w:hAnsi="AR丸ゴシック体E"/>
                                <w:color w:val="FFFF00"/>
                                <w:sz w:val="42"/>
                                <w:szCs w:val="42"/>
                              </w:rPr>
                            </w:pPr>
                            <w:r w:rsidRPr="0064521D">
                              <w:rPr>
                                <w:rFonts w:ascii="AR丸ゴシック体E" w:eastAsia="AR丸ゴシック体E" w:hAnsi="AR丸ゴシック体E" w:hint="eastAsia"/>
                                <w:color w:val="FFFF00"/>
                                <w:sz w:val="42"/>
                                <w:szCs w:val="42"/>
                              </w:rPr>
                              <w:t>マンション</w:t>
                            </w:r>
                            <w:r w:rsidRPr="0064521D">
                              <w:rPr>
                                <w:rFonts w:ascii="AR丸ゴシック体E" w:eastAsia="AR丸ゴシック体E" w:hAnsi="AR丸ゴシック体E"/>
                                <w:color w:val="FFFF00"/>
                                <w:sz w:val="42"/>
                                <w:szCs w:val="42"/>
                              </w:rPr>
                              <w:t>・アパートの管理会社等の皆様へ</w:t>
                            </w:r>
                          </w:p>
                          <w:p w14:paraId="66FE9B5A" w14:textId="77777777" w:rsidR="0064521D" w:rsidRPr="0064521D" w:rsidRDefault="0064521D" w:rsidP="0064521D">
                            <w:pPr>
                              <w:ind w:left="420" w:hangingChars="100" w:hanging="420"/>
                              <w:jc w:val="center"/>
                              <w:rPr>
                                <w:rFonts w:ascii="Meiryo UI" w:eastAsia="Meiryo UI" w:hAnsi="Meiryo UI" w:cs="Meiryo UI"/>
                                <w:b/>
                                <w:color w:val="F7CAAC" w:themeColor="accent2" w:themeTint="66"/>
                                <w:sz w:val="42"/>
                                <w:szCs w:val="42"/>
                                <w14:textOutline w14:w="11112" w14:cap="flat" w14:cmpd="sng" w14:algn="ctr">
                                  <w14:solidFill>
                                    <w14:schemeClr w14:val="accent2"/>
                                  </w14:solidFill>
                                  <w14:prstDash w14:val="solid"/>
                                  <w14:round/>
                                </w14:textOutline>
                              </w:rPr>
                            </w:pPr>
                          </w:p>
                        </w:txbxContent>
                      </wps:txbx>
                      <wps:bodyPr rot="0" spcFirstLastPara="1" vertOverflow="overflow" horzOverflow="overflow" vert="horz" wrap="none" lIns="74295" tIns="8890" rIns="74295" bIns="8890" numCol="1" spcCol="0" rtlCol="0" fromWordArt="0" anchor="t" anchorCtr="0" forceAA="0" compatLnSpc="1">
                        <a:prstTxWarp prst="textArchUp">
                          <a:avLst/>
                        </a:prstTxWarp>
                        <a:noAutofit/>
                      </wps:bodyPr>
                    </wps:wsp>
                  </a:graphicData>
                </a:graphic>
                <wp14:sizeRelV relativeFrom="margin">
                  <wp14:pctHeight>0</wp14:pctHeight>
                </wp14:sizeRelV>
              </wp:anchor>
            </w:drawing>
          </mc:Choice>
          <mc:Fallback>
            <w:pict>
              <v:shape w14:anchorId="31DE9894" id="テキスト ボックス 17" o:spid="_x0000_s1027" type="#_x0000_t202" style="position:absolute;left:0;text-align:left;margin-left:24.3pt;margin-top:12.25pt;width:2in;height:30.6pt;z-index:25169152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7I0DQIAACUEAAAOAAAAZHJzL2Uyb0RvYy54bWysU02P2yAQvVfqf0DcGyduu/VGcVbprlJV&#10;irorZVd7JhhiJGAQkNjpr++A89V2T1UveJgZz8d7j9ldbzTZCx8U2JpORmNKhOXQKLut6cvz8kNF&#10;SYjMNkyDFTU9iEDv5u/fzTo3FSW0oBvhCRaxYdq5mrYxumlRBN4Kw8IInLAYlOANi3j126LxrMPq&#10;RhfleHxTdOAb54GLEND7MATpPNeXUvD4KGUQkeia4mwxnz6fm3QW8xmbbj1zreLHMdg/TGGYstj0&#10;XOqBRUZ2Xv1VyijuIYCMIw6mACkVF3kH3GYy/mObdcucyLsgOMGdYQr/ryz/sV+7J09i/xV6JDAB&#10;0rkwDehM+/TSm/TFSQnGEcLDGTbRR8LTT1VZVWMMcYx9rKqbMuNaXP52PsRvAgxJRk090pLRYvtV&#10;iNgRU08pqZmFpdI6U6Ptbw5MTJ7iMmKyYr/piWquxt9Ac8CtPAyEB8eXCluvWIhPzCPDE5pUGx/x&#10;kBq6msLRoqQF//Mtf8pH4DFKSYeKqalFSVOiv1sk5Mun8vYzCixfquoW4fDXgc1VwO7MPaAgcQic&#10;LJspPeqTKT2YVxT2InXEELMc+9Y0nsz7OGgYHwYXi0VOQkE5Fld27XgqnXBLoD73r8y7I/IROVt4&#10;3r64t/AfUgfAF7sIUmVyEsQDoEfkUYuZs+O7SWK/vuesy+ue/wIAAP//AwBQSwMEFAAGAAgAAAAh&#10;AEHXQzzeAAAACAEAAA8AAABkcnMvZG93bnJldi54bWxMj8FOwzAQRO9I/IO1SNyok7YJURqnQqXA&#10;pZe0SPToxksSEa+j2G3D37Oc4Lg7o5k3xXqyvbjg6DtHCuJZBAKpdqajRsH74eUhA+GDJqN7R6jg&#10;Gz2sy9ubQufGXanCyz40gkPI51pBG8KQS+nrFq32MzcgsfbpRqsDn2MjzaivHG57OY+iVFrdETe0&#10;esBNi/XX/my5hKJt9fy6Nbtj9faRhLg/4CZW6v5uelqBCDiFPzP84jM6lMx0cmcyXvQKllnKTgXz&#10;ZQKC9cUi5cdJQZY8giwL+X9A+QMAAP//AwBQSwECLQAUAAYACAAAACEAtoM4kv4AAADhAQAAEwAA&#10;AAAAAAAAAAAAAAAAAAAAW0NvbnRlbnRfVHlwZXNdLnhtbFBLAQItABQABgAIAAAAIQA4/SH/1gAA&#10;AJQBAAALAAAAAAAAAAAAAAAAAC8BAABfcmVscy8ucmVsc1BLAQItABQABgAIAAAAIQDOD7I0DQIA&#10;ACUEAAAOAAAAAAAAAAAAAAAAAC4CAABkcnMvZTJvRG9jLnhtbFBLAQItABQABgAIAAAAIQBB10M8&#10;3gAAAAgBAAAPAAAAAAAAAAAAAAAAAGcEAABkcnMvZG93bnJldi54bWxQSwUGAAAAAAQABADzAAAA&#10;cgUAAAAA&#10;" filled="f" stroked="f">
                <v:textbox inset="5.85pt,.7pt,5.85pt,.7pt">
                  <w:txbxContent>
                    <w:p w14:paraId="165571E2" w14:textId="77777777" w:rsidR="0064521D" w:rsidRPr="0064521D" w:rsidRDefault="0064521D" w:rsidP="0064521D">
                      <w:pPr>
                        <w:rPr>
                          <w:rFonts w:ascii="AR丸ゴシック体E" w:eastAsia="AR丸ゴシック体E" w:hAnsi="AR丸ゴシック体E"/>
                          <w:color w:val="FFFF00"/>
                          <w:sz w:val="42"/>
                          <w:szCs w:val="42"/>
                        </w:rPr>
                      </w:pPr>
                      <w:r w:rsidRPr="0064521D">
                        <w:rPr>
                          <w:rFonts w:ascii="AR丸ゴシック体E" w:eastAsia="AR丸ゴシック体E" w:hAnsi="AR丸ゴシック体E" w:hint="eastAsia"/>
                          <w:color w:val="FFFF00"/>
                          <w:sz w:val="42"/>
                          <w:szCs w:val="42"/>
                        </w:rPr>
                        <w:t>マンション</w:t>
                      </w:r>
                      <w:r w:rsidRPr="0064521D">
                        <w:rPr>
                          <w:rFonts w:ascii="AR丸ゴシック体E" w:eastAsia="AR丸ゴシック体E" w:hAnsi="AR丸ゴシック体E"/>
                          <w:color w:val="FFFF00"/>
                          <w:sz w:val="42"/>
                          <w:szCs w:val="42"/>
                        </w:rPr>
                        <w:t>・アパートの管理会社等の皆様へ</w:t>
                      </w:r>
                    </w:p>
                    <w:p w14:paraId="66FE9B5A" w14:textId="77777777" w:rsidR="0064521D" w:rsidRPr="0064521D" w:rsidRDefault="0064521D" w:rsidP="0064521D">
                      <w:pPr>
                        <w:ind w:left="420" w:hangingChars="100" w:hanging="420"/>
                        <w:jc w:val="center"/>
                        <w:rPr>
                          <w:rFonts w:ascii="Meiryo UI" w:eastAsia="Meiryo UI" w:hAnsi="Meiryo UI" w:cs="Meiryo UI"/>
                          <w:b/>
                          <w:color w:val="F7CAAC" w:themeColor="accent2" w:themeTint="66"/>
                          <w:sz w:val="42"/>
                          <w:szCs w:val="42"/>
                          <w14:textOutline w14:w="11112" w14:cap="flat" w14:cmpd="sng" w14:algn="ctr">
                            <w14:solidFill>
                              <w14:schemeClr w14:val="accent2"/>
                            </w14:solidFill>
                            <w14:prstDash w14:val="solid"/>
                            <w14:round/>
                          </w14:textOutline>
                        </w:rPr>
                      </w:pPr>
                    </w:p>
                  </w:txbxContent>
                </v:textbox>
              </v:shape>
            </w:pict>
          </mc:Fallback>
        </mc:AlternateContent>
      </w:r>
    </w:p>
    <w:p w14:paraId="6DAD99F4" w14:textId="77777777" w:rsidR="00453109" w:rsidRPr="00986F96" w:rsidRDefault="00453109" w:rsidP="00453109">
      <w:pPr>
        <w:ind w:left="210" w:hangingChars="100" w:hanging="210"/>
        <w:rPr>
          <w:rFonts w:ascii="Meiryo UI" w:eastAsia="Meiryo UI" w:hAnsi="Meiryo UI" w:cs="Meiryo UI"/>
          <w:szCs w:val="21"/>
        </w:rPr>
      </w:pPr>
    </w:p>
    <w:p w14:paraId="37F80F11" w14:textId="74ECAA0F" w:rsidR="00BF5A83" w:rsidRPr="00E041DD" w:rsidRDefault="00BF5A83" w:rsidP="00563DAF">
      <w:pPr>
        <w:pStyle w:val="a9"/>
        <w:numPr>
          <w:ilvl w:val="0"/>
          <w:numId w:val="7"/>
        </w:numPr>
        <w:autoSpaceDE w:val="0"/>
        <w:autoSpaceDN w:val="0"/>
        <w:snapToGrid w:val="0"/>
        <w:spacing w:beforeLines="200" w:before="720" w:afterLines="30" w:after="108"/>
        <w:ind w:leftChars="0" w:rightChars="134" w:right="281"/>
        <w:rPr>
          <w:rFonts w:ascii="AR丸ゴシック体M" w:eastAsia="AR丸ゴシック体M" w:hAnsi="AR丸ゴシック体M" w:cs="Meiryo UI"/>
          <w:sz w:val="27"/>
          <w:szCs w:val="27"/>
        </w:rPr>
      </w:pPr>
      <w:r w:rsidRPr="00E041DD">
        <w:rPr>
          <w:rFonts w:ascii="AR丸ゴシック体M" w:eastAsia="AR丸ゴシック体M" w:hAnsi="AR丸ゴシック体M" w:cs="Meiryo UI"/>
          <w:sz w:val="27"/>
          <w:szCs w:val="27"/>
        </w:rPr>
        <w:t>総務省統計局では</w:t>
      </w:r>
      <w:r w:rsidR="00F44436" w:rsidRPr="00E041DD">
        <w:rPr>
          <w:rFonts w:ascii="AR丸ゴシック体M" w:eastAsia="AR丸ゴシック体M" w:hAnsi="AR丸ゴシック体M" w:cs="Meiryo UI"/>
          <w:sz w:val="27"/>
          <w:szCs w:val="27"/>
        </w:rPr>
        <w:t>、</w:t>
      </w:r>
      <w:r w:rsidR="00D07E97">
        <w:rPr>
          <w:rFonts w:ascii="AR丸ゴシック体M" w:eastAsia="AR丸ゴシック体M" w:hAnsi="AR丸ゴシック体M" w:cs="Meiryo UI" w:hint="eastAsia"/>
          <w:sz w:val="27"/>
          <w:szCs w:val="27"/>
        </w:rPr>
        <w:t>民営借家の</w:t>
      </w:r>
      <w:r w:rsidR="00063DC5" w:rsidRPr="00E041DD">
        <w:rPr>
          <w:rFonts w:ascii="AR丸ゴシック体M" w:eastAsia="AR丸ゴシック体M" w:hAnsi="AR丸ゴシック体M" w:cs="Meiryo UI" w:hint="eastAsia"/>
          <w:sz w:val="27"/>
          <w:szCs w:val="27"/>
        </w:rPr>
        <w:t>家賃</w:t>
      </w:r>
      <w:r w:rsidR="006636A8">
        <w:rPr>
          <w:rFonts w:ascii="AR丸ゴシック体M" w:eastAsia="AR丸ゴシック体M" w:hAnsi="AR丸ゴシック体M" w:cs="Meiryo UI" w:hint="eastAsia"/>
          <w:sz w:val="27"/>
          <w:szCs w:val="27"/>
        </w:rPr>
        <w:t>等</w:t>
      </w:r>
      <w:r w:rsidR="00063DC5" w:rsidRPr="00E041DD">
        <w:rPr>
          <w:rFonts w:ascii="AR丸ゴシック体M" w:eastAsia="AR丸ゴシック体M" w:hAnsi="AR丸ゴシック体M" w:cs="Meiryo UI" w:hint="eastAsia"/>
          <w:sz w:val="27"/>
          <w:szCs w:val="27"/>
        </w:rPr>
        <w:t>を調査するため、都道府県を通じて民営借家を対象に</w:t>
      </w:r>
      <w:r w:rsidR="00F44436" w:rsidRPr="00E041DD">
        <w:rPr>
          <w:rFonts w:ascii="AR丸ゴシック体M" w:eastAsia="AR丸ゴシック体M" w:hAnsi="AR丸ゴシック体M" w:cs="Meiryo UI" w:hint="eastAsia"/>
          <w:sz w:val="27"/>
          <w:szCs w:val="27"/>
        </w:rPr>
        <w:t>「小売物価統計調査</w:t>
      </w:r>
      <w:r w:rsidR="004037E3" w:rsidRPr="00E041DD">
        <w:rPr>
          <w:rFonts w:ascii="AR丸ゴシック体M" w:eastAsia="AR丸ゴシック体M" w:hAnsi="AR丸ゴシック体M" w:cs="Meiryo UI" w:hint="eastAsia"/>
          <w:sz w:val="27"/>
          <w:szCs w:val="27"/>
        </w:rPr>
        <w:t xml:space="preserve">　</w:t>
      </w:r>
      <w:r w:rsidR="00F44436" w:rsidRPr="00E041DD">
        <w:rPr>
          <w:rFonts w:ascii="AR丸ゴシック体M" w:eastAsia="AR丸ゴシック体M" w:hAnsi="AR丸ゴシック体M" w:cs="Meiryo UI" w:hint="eastAsia"/>
          <w:sz w:val="27"/>
          <w:szCs w:val="27"/>
        </w:rPr>
        <w:t>家賃調査」</w:t>
      </w:r>
      <w:r w:rsidR="00F44436" w:rsidRPr="00E041DD">
        <w:rPr>
          <w:rFonts w:ascii="AR丸ゴシック体M" w:eastAsia="AR丸ゴシック体M" w:hAnsi="AR丸ゴシック体M" w:cs="Meiryo UI"/>
          <w:sz w:val="27"/>
          <w:szCs w:val="27"/>
        </w:rPr>
        <w:t>を</w:t>
      </w:r>
      <w:r w:rsidR="001110D0" w:rsidRPr="00E041DD">
        <w:rPr>
          <w:rFonts w:ascii="AR丸ゴシック体M" w:eastAsia="AR丸ゴシック体M" w:hAnsi="AR丸ゴシック体M" w:cs="Meiryo UI" w:hint="eastAsia"/>
          <w:sz w:val="27"/>
          <w:szCs w:val="27"/>
        </w:rPr>
        <w:t>実施</w:t>
      </w:r>
      <w:r w:rsidR="001110D0" w:rsidRPr="00E041DD">
        <w:rPr>
          <w:rFonts w:ascii="AR丸ゴシック体M" w:eastAsia="AR丸ゴシック体M" w:hAnsi="AR丸ゴシック体M" w:cs="Meiryo UI"/>
          <w:sz w:val="27"/>
          <w:szCs w:val="27"/>
        </w:rPr>
        <w:t>し</w:t>
      </w:r>
      <w:r w:rsidR="00063DC5" w:rsidRPr="00E041DD">
        <w:rPr>
          <w:rFonts w:ascii="AR丸ゴシック体M" w:eastAsia="AR丸ゴシック体M" w:hAnsi="AR丸ゴシック体M" w:cs="Meiryo UI" w:hint="eastAsia"/>
          <w:sz w:val="27"/>
          <w:szCs w:val="27"/>
        </w:rPr>
        <w:t>てい</w:t>
      </w:r>
      <w:r w:rsidR="00F44436" w:rsidRPr="00E041DD">
        <w:rPr>
          <w:rFonts w:ascii="AR丸ゴシック体M" w:eastAsia="AR丸ゴシック体M" w:hAnsi="AR丸ゴシック体M" w:cs="Meiryo UI"/>
          <w:sz w:val="27"/>
          <w:szCs w:val="27"/>
        </w:rPr>
        <w:t>ます。</w:t>
      </w:r>
    </w:p>
    <w:p w14:paraId="4266C888" w14:textId="012B10C1" w:rsidR="00B02BA9" w:rsidRPr="001110D0" w:rsidRDefault="00EC12BD" w:rsidP="001110D0">
      <w:pPr>
        <w:autoSpaceDE w:val="0"/>
        <w:autoSpaceDN w:val="0"/>
        <w:snapToGrid w:val="0"/>
        <w:spacing w:afterLines="100" w:after="360"/>
        <w:ind w:rightChars="134" w:right="281"/>
        <w:rPr>
          <w:rFonts w:ascii="Meiryo UI" w:eastAsia="Meiryo UI" w:hAnsi="Meiryo UI" w:cs="Meiryo UI"/>
          <w:sz w:val="27"/>
          <w:szCs w:val="27"/>
        </w:rPr>
      </w:pPr>
      <w:r w:rsidRPr="00E041DD">
        <w:rPr>
          <w:rFonts w:ascii="AR丸ゴシック体M" w:eastAsia="AR丸ゴシック体M" w:hAnsi="AR丸ゴシック体M"/>
          <w:noProof/>
          <w:sz w:val="24"/>
        </w:rPr>
        <mc:AlternateContent>
          <mc:Choice Requires="wps">
            <w:drawing>
              <wp:anchor distT="0" distB="0" distL="114300" distR="114300" simplePos="0" relativeHeight="251664896" behindDoc="0" locked="0" layoutInCell="1" allowOverlap="1" wp14:anchorId="23A88ECA" wp14:editId="4C93CFC5">
                <wp:simplePos x="0" y="0"/>
                <wp:positionH relativeFrom="margin">
                  <wp:align>center</wp:align>
                </wp:positionH>
                <wp:positionV relativeFrom="paragraph">
                  <wp:posOffset>1148080</wp:posOffset>
                </wp:positionV>
                <wp:extent cx="6515735" cy="2108200"/>
                <wp:effectExtent l="19050" t="19050" r="18415" b="25400"/>
                <wp:wrapTopAndBottom/>
                <wp:docPr id="163" name="テキスト ボックス 163"/>
                <wp:cNvGraphicFramePr/>
                <a:graphic xmlns:a="http://schemas.openxmlformats.org/drawingml/2006/main">
                  <a:graphicData uri="http://schemas.microsoft.com/office/word/2010/wordprocessingShape">
                    <wps:wsp>
                      <wps:cNvSpPr txBox="1"/>
                      <wps:spPr>
                        <a:xfrm>
                          <a:off x="0" y="0"/>
                          <a:ext cx="6515735" cy="2108200"/>
                        </a:xfrm>
                        <a:prstGeom prst="rect">
                          <a:avLst/>
                        </a:prstGeom>
                        <a:solidFill>
                          <a:schemeClr val="lt1"/>
                        </a:solidFill>
                        <a:ln w="38100" cap="rnd" cmpd="thickThin">
                          <a:solidFill>
                            <a:schemeClr val="accent6">
                              <a:lumMod val="75000"/>
                            </a:schemeClr>
                          </a:solidFill>
                          <a:prstDash val="sysDash"/>
                        </a:ln>
                        <a:effectLst/>
                      </wps:spPr>
                      <wps:style>
                        <a:lnRef idx="0">
                          <a:schemeClr val="accent1"/>
                        </a:lnRef>
                        <a:fillRef idx="0">
                          <a:schemeClr val="accent1"/>
                        </a:fillRef>
                        <a:effectRef idx="0">
                          <a:schemeClr val="accent1"/>
                        </a:effectRef>
                        <a:fontRef idx="minor">
                          <a:schemeClr val="dk1"/>
                        </a:fontRef>
                      </wps:style>
                      <wps:txbx>
                        <w:txbxContent>
                          <w:p w14:paraId="2EAC90B4" w14:textId="5C9D0850" w:rsidR="00AC296A" w:rsidRPr="008817F2" w:rsidRDefault="007E3854" w:rsidP="00AC296A">
                            <w:pPr>
                              <w:pStyle w:val="a9"/>
                              <w:numPr>
                                <w:ilvl w:val="0"/>
                                <w:numId w:val="3"/>
                              </w:numPr>
                              <w:snapToGrid w:val="0"/>
                              <w:spacing w:beforeLines="50" w:before="180"/>
                              <w:ind w:leftChars="0"/>
                              <w:rPr>
                                <w:rFonts w:ascii="AR丸ゴシック体M" w:eastAsia="AR丸ゴシック体M" w:hAnsi="AR丸ゴシック体M" w:cs="Meiryo UI" w:hint="eastAsia"/>
                                <w:sz w:val="24"/>
                              </w:rPr>
                            </w:pPr>
                            <w:r w:rsidRPr="00E041DD">
                              <w:rPr>
                                <w:rFonts w:ascii="AR丸ゴシック体M" w:eastAsia="AR丸ゴシック体M" w:hAnsi="AR丸ゴシック体M" w:cs="Meiryo UI" w:hint="eastAsia"/>
                                <w:sz w:val="24"/>
                              </w:rPr>
                              <w:t>小</w:t>
                            </w:r>
                            <w:r w:rsidR="00AC296A" w:rsidRPr="00E041DD">
                              <w:rPr>
                                <w:rFonts w:ascii="AR丸ゴシック体M" w:eastAsia="AR丸ゴシック体M" w:hAnsi="AR丸ゴシック体M" w:cs="Meiryo UI" w:hint="eastAsia"/>
                                <w:sz w:val="24"/>
                              </w:rPr>
                              <w:t>売物価統計調査は、国民の消費生活上重要な商品</w:t>
                            </w:r>
                            <w:r w:rsidRPr="00E041DD">
                              <w:rPr>
                                <w:rFonts w:ascii="AR丸ゴシック体M" w:eastAsia="AR丸ゴシック体M" w:hAnsi="AR丸ゴシック体M" w:cs="Meiryo UI" w:hint="eastAsia"/>
                                <w:sz w:val="24"/>
                              </w:rPr>
                              <w:t>の小売価格、サービスの料金及び家賃を全国的規模で毎月調査することにより、月々の価格の変化を明らかにし、消費者物価指数(ＣＰＩ)</w:t>
                            </w:r>
                            <w:r w:rsidR="008A2EB5" w:rsidRPr="00E041DD">
                              <w:rPr>
                                <w:rFonts w:ascii="AR丸ゴシック体M" w:eastAsia="AR丸ゴシック体M" w:hAnsi="AR丸ゴシック体M" w:cs="Meiryo UI" w:hint="eastAsia"/>
                                <w:sz w:val="24"/>
                              </w:rPr>
                              <w:t>や</w:t>
                            </w:r>
                            <w:r w:rsidRPr="00E041DD">
                              <w:rPr>
                                <w:rFonts w:ascii="AR丸ゴシック体M" w:eastAsia="AR丸ゴシック体M" w:hAnsi="AR丸ゴシック体M" w:cs="Meiryo UI" w:hint="eastAsia"/>
                                <w:sz w:val="24"/>
                              </w:rPr>
                              <w:t>その他物価に関する基礎資料を得ることを目的とし</w:t>
                            </w:r>
                            <w:r w:rsidR="0001581C">
                              <w:rPr>
                                <w:rFonts w:ascii="AR丸ゴシック体M" w:eastAsia="AR丸ゴシック体M" w:hAnsi="AR丸ゴシック体M" w:cs="Meiryo UI" w:hint="eastAsia"/>
                                <w:sz w:val="24"/>
                              </w:rPr>
                              <w:t>て、</w:t>
                            </w:r>
                            <w:r w:rsidR="0001581C">
                              <w:rPr>
                                <w:rFonts w:ascii="AR丸ゴシック体M" w:eastAsia="AR丸ゴシック体M" w:hAnsi="AR丸ゴシック体M" w:cs="Meiryo UI"/>
                                <w:sz w:val="24"/>
                              </w:rPr>
                              <w:t>昭和25年６</w:t>
                            </w:r>
                            <w:r w:rsidR="0001581C">
                              <w:rPr>
                                <w:rFonts w:ascii="AR丸ゴシック体M" w:eastAsia="AR丸ゴシック体M" w:hAnsi="AR丸ゴシック体M" w:cs="Meiryo UI" w:hint="eastAsia"/>
                                <w:sz w:val="24"/>
                              </w:rPr>
                              <w:t>月</w:t>
                            </w:r>
                            <w:r w:rsidR="0001581C">
                              <w:rPr>
                                <w:rFonts w:ascii="AR丸ゴシック体M" w:eastAsia="AR丸ゴシック体M" w:hAnsi="AR丸ゴシック体M" w:cs="Meiryo UI"/>
                                <w:sz w:val="24"/>
                              </w:rPr>
                              <w:t>から実施</w:t>
                            </w:r>
                            <w:r w:rsidR="0001581C">
                              <w:rPr>
                                <w:rFonts w:ascii="AR丸ゴシック体M" w:eastAsia="AR丸ゴシック体M" w:hAnsi="AR丸ゴシック体M" w:cs="Meiryo UI" w:hint="eastAsia"/>
                                <w:sz w:val="24"/>
                              </w:rPr>
                              <w:t>されている基幹</w:t>
                            </w:r>
                            <w:r w:rsidR="0001581C">
                              <w:rPr>
                                <w:rFonts w:ascii="AR丸ゴシック体M" w:eastAsia="AR丸ゴシック体M" w:hAnsi="AR丸ゴシック体M" w:cs="Meiryo UI"/>
                                <w:sz w:val="24"/>
                              </w:rPr>
                              <w:t>統計</w:t>
                            </w:r>
                            <w:r w:rsidR="00AC296A" w:rsidRPr="00E041DD">
                              <w:rPr>
                                <w:rFonts w:ascii="AR丸ゴシック体M" w:eastAsia="AR丸ゴシック体M" w:hAnsi="AR丸ゴシック体M" w:cs="Meiryo UI"/>
                                <w:sz w:val="24"/>
                              </w:rPr>
                              <w:t>調査で</w:t>
                            </w:r>
                            <w:r w:rsidRPr="00E041DD">
                              <w:rPr>
                                <w:rFonts w:ascii="AR丸ゴシック体M" w:eastAsia="AR丸ゴシック体M" w:hAnsi="AR丸ゴシック体M" w:cs="Meiryo UI" w:hint="eastAsia"/>
                                <w:sz w:val="24"/>
                              </w:rPr>
                              <w:t>す。</w:t>
                            </w:r>
                          </w:p>
                          <w:p w14:paraId="2D3814D8" w14:textId="77777777" w:rsidR="00AC296A" w:rsidRPr="00333AE2" w:rsidRDefault="00AC296A" w:rsidP="00AC296A">
                            <w:pPr>
                              <w:pStyle w:val="a9"/>
                              <w:numPr>
                                <w:ilvl w:val="0"/>
                                <w:numId w:val="3"/>
                              </w:numPr>
                              <w:snapToGrid w:val="0"/>
                              <w:ind w:leftChars="0"/>
                              <w:rPr>
                                <w:rFonts w:ascii="AR丸ゴシック体M" w:eastAsia="AR丸ゴシック体M" w:hAnsi="AR丸ゴシック体M" w:cs="Meiryo UI"/>
                                <w:sz w:val="24"/>
                              </w:rPr>
                            </w:pPr>
                            <w:r w:rsidRPr="00333AE2">
                              <w:rPr>
                                <w:rFonts w:ascii="AR丸ゴシック体M" w:eastAsia="AR丸ゴシック体M" w:hAnsi="AR丸ゴシック体M" w:cs="Meiryo UI" w:hint="eastAsia"/>
                                <w:sz w:val="24"/>
                              </w:rPr>
                              <w:t>家賃</w:t>
                            </w:r>
                            <w:r w:rsidR="003B52F3">
                              <w:rPr>
                                <w:rFonts w:ascii="AR丸ゴシック体M" w:eastAsia="AR丸ゴシック体M" w:hAnsi="AR丸ゴシック体M" w:cs="Meiryo UI"/>
                                <w:sz w:val="24"/>
                              </w:rPr>
                              <w:t>調査は、調査の対象となった地域</w:t>
                            </w:r>
                            <w:r w:rsidRPr="00333AE2">
                              <w:rPr>
                                <w:rFonts w:ascii="AR丸ゴシック体M" w:eastAsia="AR丸ゴシック体M" w:hAnsi="AR丸ゴシック体M" w:cs="Meiryo UI"/>
                                <w:sz w:val="24"/>
                              </w:rPr>
                              <w:t>の</w:t>
                            </w:r>
                            <w:r w:rsidRPr="00333AE2">
                              <w:rPr>
                                <w:rFonts w:ascii="AR丸ゴシック体M" w:eastAsia="AR丸ゴシック体M" w:hAnsi="AR丸ゴシック体M" w:cs="Meiryo UI" w:hint="eastAsia"/>
                                <w:sz w:val="24"/>
                              </w:rPr>
                              <w:t>民営</w:t>
                            </w:r>
                            <w:r w:rsidR="00D07E97">
                              <w:rPr>
                                <w:rFonts w:ascii="AR丸ゴシック体M" w:eastAsia="AR丸ゴシック体M" w:hAnsi="AR丸ゴシック体M" w:cs="Meiryo UI"/>
                                <w:sz w:val="24"/>
                              </w:rPr>
                              <w:t>借家</w:t>
                            </w:r>
                            <w:r w:rsidRPr="00333AE2">
                              <w:rPr>
                                <w:rFonts w:ascii="AR丸ゴシック体M" w:eastAsia="AR丸ゴシック体M" w:hAnsi="AR丸ゴシック体M" w:cs="Meiryo UI"/>
                                <w:sz w:val="24"/>
                              </w:rPr>
                              <w:t>について、</w:t>
                            </w:r>
                            <w:r w:rsidR="00D07E97">
                              <w:rPr>
                                <w:rFonts w:ascii="AR丸ゴシック体M" w:eastAsia="AR丸ゴシック体M" w:hAnsi="AR丸ゴシック体M" w:cs="Meiryo UI" w:hint="eastAsia"/>
                                <w:sz w:val="24"/>
                              </w:rPr>
                              <w:t>住宅</w:t>
                            </w:r>
                            <w:r w:rsidRPr="00333AE2">
                              <w:rPr>
                                <w:rFonts w:ascii="AR丸ゴシック体M" w:eastAsia="AR丸ゴシック体M" w:hAnsi="AR丸ゴシック体M" w:cs="Meiryo UI"/>
                                <w:sz w:val="24"/>
                              </w:rPr>
                              <w:t>に関する事項を調査しています。全国</w:t>
                            </w:r>
                            <w:r w:rsidRPr="00333AE2">
                              <w:rPr>
                                <w:rFonts w:ascii="AR丸ゴシック体M" w:eastAsia="AR丸ゴシック体M" w:hAnsi="AR丸ゴシック体M" w:cs="Meiryo UI" w:hint="eastAsia"/>
                                <w:sz w:val="24"/>
                              </w:rPr>
                              <w:t>167市町村</w:t>
                            </w:r>
                            <w:r w:rsidRPr="00333AE2">
                              <w:rPr>
                                <w:rFonts w:ascii="AR丸ゴシック体M" w:eastAsia="AR丸ゴシック体M" w:hAnsi="AR丸ゴシック体M" w:cs="Meiryo UI"/>
                                <w:sz w:val="24"/>
                              </w:rPr>
                              <w:t>において、</w:t>
                            </w:r>
                            <w:r w:rsidR="006636A8">
                              <w:rPr>
                                <w:rFonts w:ascii="AR丸ゴシック体M" w:eastAsia="AR丸ゴシック体M" w:hAnsi="AR丸ゴシック体M" w:cs="Meiryo UI" w:hint="eastAsia"/>
                                <w:sz w:val="24"/>
                              </w:rPr>
                              <w:t>約</w:t>
                            </w:r>
                            <w:r w:rsidR="006636A8">
                              <w:rPr>
                                <w:rFonts w:ascii="AR丸ゴシック体M" w:eastAsia="AR丸ゴシック体M" w:hAnsi="AR丸ゴシック体M" w:cs="Meiryo UI"/>
                                <w:sz w:val="24"/>
                              </w:rPr>
                              <w:t>7,000</w:t>
                            </w:r>
                            <w:r w:rsidR="006636A8">
                              <w:rPr>
                                <w:rFonts w:ascii="AR丸ゴシック体M" w:eastAsia="AR丸ゴシック体M" w:hAnsi="AR丸ゴシック体M" w:cs="Meiryo UI" w:hint="eastAsia"/>
                                <w:sz w:val="24"/>
                              </w:rPr>
                              <w:t>事業所</w:t>
                            </w:r>
                            <w:r w:rsidR="006636A8">
                              <w:rPr>
                                <w:rFonts w:ascii="AR丸ゴシック体M" w:eastAsia="AR丸ゴシック体M" w:hAnsi="AR丸ゴシック体M" w:cs="Meiryo UI"/>
                                <w:sz w:val="24"/>
                              </w:rPr>
                              <w:t>（</w:t>
                            </w:r>
                            <w:r w:rsidR="00D07E97">
                              <w:rPr>
                                <w:rFonts w:ascii="AR丸ゴシック体M" w:eastAsia="AR丸ゴシック体M" w:hAnsi="AR丸ゴシック体M" w:cs="Meiryo UI" w:hint="eastAsia"/>
                                <w:sz w:val="24"/>
                              </w:rPr>
                              <w:t>民営借家</w:t>
                            </w:r>
                            <w:r w:rsidR="00D07E97">
                              <w:rPr>
                                <w:rFonts w:ascii="AR丸ゴシック体M" w:eastAsia="AR丸ゴシック体M" w:hAnsi="AR丸ゴシック体M" w:cs="Meiryo UI"/>
                                <w:sz w:val="24"/>
                              </w:rPr>
                              <w:t>を賃貸</w:t>
                            </w:r>
                            <w:r w:rsidR="00D07E97">
                              <w:rPr>
                                <w:rFonts w:ascii="AR丸ゴシック体M" w:eastAsia="AR丸ゴシック体M" w:hAnsi="AR丸ゴシック体M" w:cs="Meiryo UI" w:hint="eastAsia"/>
                                <w:sz w:val="24"/>
                              </w:rPr>
                              <w:t>又は</w:t>
                            </w:r>
                            <w:r w:rsidR="006636A8">
                              <w:rPr>
                                <w:rFonts w:ascii="AR丸ゴシック体M" w:eastAsia="AR丸ゴシック体M" w:hAnsi="AR丸ゴシック体M" w:cs="Meiryo UI" w:hint="eastAsia"/>
                                <w:sz w:val="24"/>
                              </w:rPr>
                              <w:t>管理</w:t>
                            </w:r>
                            <w:r w:rsidR="00D07E97">
                              <w:rPr>
                                <w:rFonts w:ascii="AR丸ゴシック体M" w:eastAsia="AR丸ゴシック体M" w:hAnsi="AR丸ゴシック体M" w:cs="Meiryo UI" w:hint="eastAsia"/>
                                <w:sz w:val="24"/>
                              </w:rPr>
                              <w:t>する</w:t>
                            </w:r>
                            <w:r w:rsidR="00D07E97">
                              <w:rPr>
                                <w:rFonts w:ascii="AR丸ゴシック体M" w:eastAsia="AR丸ゴシック体M" w:hAnsi="AR丸ゴシック体M" w:cs="Meiryo UI"/>
                                <w:sz w:val="24"/>
                              </w:rPr>
                              <w:t>不動</w:t>
                            </w:r>
                            <w:r w:rsidR="00D07E97">
                              <w:rPr>
                                <w:rFonts w:ascii="AR丸ゴシック体M" w:eastAsia="AR丸ゴシック体M" w:hAnsi="AR丸ゴシック体M" w:cs="Meiryo UI" w:hint="eastAsia"/>
                                <w:sz w:val="24"/>
                              </w:rPr>
                              <w:t>管理</w:t>
                            </w:r>
                            <w:r w:rsidR="006636A8">
                              <w:rPr>
                                <w:rFonts w:ascii="AR丸ゴシック体M" w:eastAsia="AR丸ゴシック体M" w:hAnsi="AR丸ゴシック体M" w:cs="Meiryo UI" w:hint="eastAsia"/>
                                <w:sz w:val="24"/>
                              </w:rPr>
                              <w:t>会社</w:t>
                            </w:r>
                            <w:r w:rsidR="006636A8">
                              <w:rPr>
                                <w:rFonts w:ascii="AR丸ゴシック体M" w:eastAsia="AR丸ゴシック体M" w:hAnsi="AR丸ゴシック体M" w:cs="Meiryo UI"/>
                                <w:sz w:val="24"/>
                              </w:rPr>
                              <w:t>等</w:t>
                            </w:r>
                            <w:r w:rsidR="006636A8">
                              <w:rPr>
                                <w:rFonts w:ascii="AR丸ゴシック体M" w:eastAsia="AR丸ゴシック体M" w:hAnsi="AR丸ゴシック体M" w:cs="Meiryo UI" w:hint="eastAsia"/>
                                <w:sz w:val="24"/>
                              </w:rPr>
                              <w:t>）</w:t>
                            </w:r>
                            <w:r w:rsidR="00D601BA">
                              <w:rPr>
                                <w:rFonts w:ascii="AR丸ゴシック体M" w:eastAsia="AR丸ゴシック体M" w:hAnsi="AR丸ゴシック体M" w:cs="Meiryo UI" w:hint="eastAsia"/>
                                <w:sz w:val="24"/>
                              </w:rPr>
                              <w:t>を</w:t>
                            </w:r>
                            <w:r w:rsidRPr="00333AE2">
                              <w:rPr>
                                <w:rFonts w:ascii="AR丸ゴシック体M" w:eastAsia="AR丸ゴシック体M" w:hAnsi="AR丸ゴシック体M" w:cs="Meiryo UI"/>
                                <w:sz w:val="24"/>
                              </w:rPr>
                              <w:t>対象に実施します。</w:t>
                            </w:r>
                          </w:p>
                          <w:p w14:paraId="5B8478EF" w14:textId="77777777" w:rsidR="00AC296A" w:rsidRDefault="00AC296A" w:rsidP="00AC296A">
                            <w:pPr>
                              <w:snapToGrid w:val="0"/>
                              <w:rPr>
                                <w:rFonts w:ascii="Meiryo UI" w:eastAsia="Meiryo UI" w:hAnsi="Meiryo UI" w:cs="Meiryo UI"/>
                                <w:sz w:val="24"/>
                              </w:rPr>
                            </w:pPr>
                          </w:p>
                          <w:p w14:paraId="04205A32" w14:textId="77777777" w:rsidR="00AC296A" w:rsidRPr="00AC296A" w:rsidRDefault="00AC296A" w:rsidP="00AC296A">
                            <w:pPr>
                              <w:snapToGrid w:val="0"/>
                              <w:rPr>
                                <w:rFonts w:ascii="Meiryo UI" w:eastAsia="Meiryo UI" w:hAnsi="Meiryo UI" w:cs="Meiryo UI"/>
                                <w:sz w:val="24"/>
                              </w:rPr>
                            </w:pPr>
                          </w:p>
                        </w:txbxContent>
                      </wps:txbx>
                      <wps:bodyPr rot="0" spcFirstLastPara="0" vertOverflow="overflow" horzOverflow="overflow" vert="horz" wrap="square" lIns="91440" tIns="45720" rIns="14400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3A88ECA" id="テキスト ボックス 163" o:spid="_x0000_s1028" type="#_x0000_t202" style="position:absolute;left:0;text-align:left;margin-left:0;margin-top:90.4pt;width:513.05pt;height:166pt;z-index:2516648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SJ7swIAAPcFAAAOAAAAZHJzL2Uyb0RvYy54bWysVEtPGzEQvlfqf7B8L5sNBNKIDUpBVJUo&#10;oELF2fHa7Arb49pOdtNf37H3EaBcqHrZnfG8v3mcnrVaka1wvgZT0PxgQokwHMraPBb05/3lpzkl&#10;PjBTMgVGFHQnPD1bfvxw2tiFmEIFqhSOoBPjF40taBWCXWSZ55XQzB+AFQaFEpxmAVn3mJWONehd&#10;q2w6mRxnDbjSOuDCe3y96IR0mfxLKXi4kdKLQFRBMbeQvi591/GbLU/Z4tExW9W8T4P9Qxaa1QaD&#10;jq4uWGBk4+q/XOmaO/AgwwEHnYGUNRepBqwmn7yq5q5iVqRaEBxvR5j8/3PLr7d39taR0H6BFhsY&#10;AWmsX3h8jPW00un4x0wJyhHC3QibaAPh+Hg8y2cnhzNKOMqm+WSOjYl+sr25dT58FaBJJArqsC8J&#10;Lra98qFTHVRiNA+qLi9rpRITZ0GcK0e2DLuoQkoSnb/QUoY0BT2c5xibcIaj5EyJlLZlQQN29+m+&#10;6nv0wi5N2t4741yYcJySUxv9Hcou6slsMhY1mqQSX3iLRVwwX3VGfucj02OhTKxGpKHsq94jnaiw&#10;UyLqKPNDSFKXCfA3IOiSHGBI2lFLImDvMez191m9x7irAy1SZDBhNNa1AZcAHIHq4CifhpRlp4/4&#10;Pas7kqFdt1g4jtEwiGsodzifDrrV9ZZf1gjyFfPhljncVWw33p9wgx+pAGcAeoqSCtzvt96jPq4Q&#10;SilpcPcL6n9tmBOUqG8Gl+tzfnQUj0VijmYnU2RcYqIgDtj6uchs9DngZOZ46ixPZDQIaiClA/2A&#10;d2oVw6KIGY7BC8qDG5jz0B0lvHRcrFZJDS+EZeHK3FkenUeg43zdtw/M2X6TAi7hNQyHgi1eLVSn&#10;Gy0NrDYBZJ22LULdAdu3AK9LGub+Esbz9ZxPWvt7vfwDAAD//wMAUEsDBBQABgAIAAAAIQCYWjaY&#10;3QAAAAkBAAAPAAAAZHJzL2Rvd25yZXYueG1sTI/BasMwDIbvg72D0WC31U5gXcjilFLYYbBLsw16&#10;dGw3Do3lYLtt9vZTT9tR+sWv72s2i5/YxcY0BpRQrAQwizqYEQcJX59vTxWwlBUaNQW0En5sgk17&#10;f9eo2oQr7u2lywOjEky1kuBynmvOk3bWq7QKs0XKjiF6lWmMAzdRXancT7wUYs29GpE+ODXbnbP6&#10;1J29hFBWpy70LztndL98v+8/4uGgpXx8WLavwLJd8t8x3PAJHVpi6sMZTWKTBBLJtK0ECdxiUa4L&#10;YL2E56KsgLcN/2/Q/gIAAP//AwBQSwECLQAUAAYACAAAACEAtoM4kv4AAADhAQAAEwAAAAAAAAAA&#10;AAAAAAAAAAAAW0NvbnRlbnRfVHlwZXNdLnhtbFBLAQItABQABgAIAAAAIQA4/SH/1gAAAJQBAAAL&#10;AAAAAAAAAAAAAAAAAC8BAABfcmVscy8ucmVsc1BLAQItABQABgAIAAAAIQB01SJ7swIAAPcFAAAO&#10;AAAAAAAAAAAAAAAAAC4CAABkcnMvZTJvRG9jLnhtbFBLAQItABQABgAIAAAAIQCYWjaY3QAAAAkB&#10;AAAPAAAAAAAAAAAAAAAAAA0FAABkcnMvZG93bnJldi54bWxQSwUGAAAAAAQABADzAAAAFwYAAAAA&#10;" fillcolor="white [3201]" strokecolor="#538135 [2409]" strokeweight="3pt">
                <v:stroke dashstyle="3 1" linestyle="thickThin" endcap="round"/>
                <v:textbox inset=",,4mm">
                  <w:txbxContent>
                    <w:p w14:paraId="2EAC90B4" w14:textId="5C9D0850" w:rsidR="00AC296A" w:rsidRPr="008817F2" w:rsidRDefault="007E3854" w:rsidP="00AC296A">
                      <w:pPr>
                        <w:pStyle w:val="a9"/>
                        <w:numPr>
                          <w:ilvl w:val="0"/>
                          <w:numId w:val="3"/>
                        </w:numPr>
                        <w:snapToGrid w:val="0"/>
                        <w:spacing w:beforeLines="50" w:before="180"/>
                        <w:ind w:leftChars="0"/>
                        <w:rPr>
                          <w:rFonts w:ascii="AR丸ゴシック体M" w:eastAsia="AR丸ゴシック体M" w:hAnsi="AR丸ゴシック体M" w:cs="Meiryo UI" w:hint="eastAsia"/>
                          <w:sz w:val="24"/>
                        </w:rPr>
                      </w:pPr>
                      <w:r w:rsidRPr="00E041DD">
                        <w:rPr>
                          <w:rFonts w:ascii="AR丸ゴシック体M" w:eastAsia="AR丸ゴシック体M" w:hAnsi="AR丸ゴシック体M" w:cs="Meiryo UI" w:hint="eastAsia"/>
                          <w:sz w:val="24"/>
                        </w:rPr>
                        <w:t>小</w:t>
                      </w:r>
                      <w:r w:rsidR="00AC296A" w:rsidRPr="00E041DD">
                        <w:rPr>
                          <w:rFonts w:ascii="AR丸ゴシック体M" w:eastAsia="AR丸ゴシック体M" w:hAnsi="AR丸ゴシック体M" w:cs="Meiryo UI" w:hint="eastAsia"/>
                          <w:sz w:val="24"/>
                        </w:rPr>
                        <w:t>売物価統計調査は、国民の消費生活上重要な商品</w:t>
                      </w:r>
                      <w:r w:rsidRPr="00E041DD">
                        <w:rPr>
                          <w:rFonts w:ascii="AR丸ゴシック体M" w:eastAsia="AR丸ゴシック体M" w:hAnsi="AR丸ゴシック体M" w:cs="Meiryo UI" w:hint="eastAsia"/>
                          <w:sz w:val="24"/>
                        </w:rPr>
                        <w:t>の小売価格、サービスの料金及び家賃を全国的規模で毎月調査することにより、月々の価格の変化を明らかにし、消費者物価指数(ＣＰＩ)</w:t>
                      </w:r>
                      <w:r w:rsidR="008A2EB5" w:rsidRPr="00E041DD">
                        <w:rPr>
                          <w:rFonts w:ascii="AR丸ゴシック体M" w:eastAsia="AR丸ゴシック体M" w:hAnsi="AR丸ゴシック体M" w:cs="Meiryo UI" w:hint="eastAsia"/>
                          <w:sz w:val="24"/>
                        </w:rPr>
                        <w:t>や</w:t>
                      </w:r>
                      <w:r w:rsidRPr="00E041DD">
                        <w:rPr>
                          <w:rFonts w:ascii="AR丸ゴシック体M" w:eastAsia="AR丸ゴシック体M" w:hAnsi="AR丸ゴシック体M" w:cs="Meiryo UI" w:hint="eastAsia"/>
                          <w:sz w:val="24"/>
                        </w:rPr>
                        <w:t>その他物価に関する基礎資料を得ることを目的とし</w:t>
                      </w:r>
                      <w:r w:rsidR="0001581C">
                        <w:rPr>
                          <w:rFonts w:ascii="AR丸ゴシック体M" w:eastAsia="AR丸ゴシック体M" w:hAnsi="AR丸ゴシック体M" w:cs="Meiryo UI" w:hint="eastAsia"/>
                          <w:sz w:val="24"/>
                        </w:rPr>
                        <w:t>て、</w:t>
                      </w:r>
                      <w:r w:rsidR="0001581C">
                        <w:rPr>
                          <w:rFonts w:ascii="AR丸ゴシック体M" w:eastAsia="AR丸ゴシック体M" w:hAnsi="AR丸ゴシック体M" w:cs="Meiryo UI"/>
                          <w:sz w:val="24"/>
                        </w:rPr>
                        <w:t>昭和25年６</w:t>
                      </w:r>
                      <w:r w:rsidR="0001581C">
                        <w:rPr>
                          <w:rFonts w:ascii="AR丸ゴシック体M" w:eastAsia="AR丸ゴシック体M" w:hAnsi="AR丸ゴシック体M" w:cs="Meiryo UI" w:hint="eastAsia"/>
                          <w:sz w:val="24"/>
                        </w:rPr>
                        <w:t>月</w:t>
                      </w:r>
                      <w:r w:rsidR="0001581C">
                        <w:rPr>
                          <w:rFonts w:ascii="AR丸ゴシック体M" w:eastAsia="AR丸ゴシック体M" w:hAnsi="AR丸ゴシック体M" w:cs="Meiryo UI"/>
                          <w:sz w:val="24"/>
                        </w:rPr>
                        <w:t>から実施</w:t>
                      </w:r>
                      <w:r w:rsidR="0001581C">
                        <w:rPr>
                          <w:rFonts w:ascii="AR丸ゴシック体M" w:eastAsia="AR丸ゴシック体M" w:hAnsi="AR丸ゴシック体M" w:cs="Meiryo UI" w:hint="eastAsia"/>
                          <w:sz w:val="24"/>
                        </w:rPr>
                        <w:t>されている基幹</w:t>
                      </w:r>
                      <w:r w:rsidR="0001581C">
                        <w:rPr>
                          <w:rFonts w:ascii="AR丸ゴシック体M" w:eastAsia="AR丸ゴシック体M" w:hAnsi="AR丸ゴシック体M" w:cs="Meiryo UI"/>
                          <w:sz w:val="24"/>
                        </w:rPr>
                        <w:t>統計</w:t>
                      </w:r>
                      <w:r w:rsidR="00AC296A" w:rsidRPr="00E041DD">
                        <w:rPr>
                          <w:rFonts w:ascii="AR丸ゴシック体M" w:eastAsia="AR丸ゴシック体M" w:hAnsi="AR丸ゴシック体M" w:cs="Meiryo UI"/>
                          <w:sz w:val="24"/>
                        </w:rPr>
                        <w:t>調査で</w:t>
                      </w:r>
                      <w:r w:rsidRPr="00E041DD">
                        <w:rPr>
                          <w:rFonts w:ascii="AR丸ゴシック体M" w:eastAsia="AR丸ゴシック体M" w:hAnsi="AR丸ゴシック体M" w:cs="Meiryo UI" w:hint="eastAsia"/>
                          <w:sz w:val="24"/>
                        </w:rPr>
                        <w:t>す。</w:t>
                      </w:r>
                    </w:p>
                    <w:p w14:paraId="2D3814D8" w14:textId="77777777" w:rsidR="00AC296A" w:rsidRPr="00333AE2" w:rsidRDefault="00AC296A" w:rsidP="00AC296A">
                      <w:pPr>
                        <w:pStyle w:val="a9"/>
                        <w:numPr>
                          <w:ilvl w:val="0"/>
                          <w:numId w:val="3"/>
                        </w:numPr>
                        <w:snapToGrid w:val="0"/>
                        <w:ind w:leftChars="0"/>
                        <w:rPr>
                          <w:rFonts w:ascii="AR丸ゴシック体M" w:eastAsia="AR丸ゴシック体M" w:hAnsi="AR丸ゴシック体M" w:cs="Meiryo UI"/>
                          <w:sz w:val="24"/>
                        </w:rPr>
                      </w:pPr>
                      <w:r w:rsidRPr="00333AE2">
                        <w:rPr>
                          <w:rFonts w:ascii="AR丸ゴシック体M" w:eastAsia="AR丸ゴシック体M" w:hAnsi="AR丸ゴシック体M" w:cs="Meiryo UI" w:hint="eastAsia"/>
                          <w:sz w:val="24"/>
                        </w:rPr>
                        <w:t>家賃</w:t>
                      </w:r>
                      <w:r w:rsidR="003B52F3">
                        <w:rPr>
                          <w:rFonts w:ascii="AR丸ゴシック体M" w:eastAsia="AR丸ゴシック体M" w:hAnsi="AR丸ゴシック体M" w:cs="Meiryo UI"/>
                          <w:sz w:val="24"/>
                        </w:rPr>
                        <w:t>調査は、調査の対象となった地域</w:t>
                      </w:r>
                      <w:r w:rsidRPr="00333AE2">
                        <w:rPr>
                          <w:rFonts w:ascii="AR丸ゴシック体M" w:eastAsia="AR丸ゴシック体M" w:hAnsi="AR丸ゴシック体M" w:cs="Meiryo UI"/>
                          <w:sz w:val="24"/>
                        </w:rPr>
                        <w:t>の</w:t>
                      </w:r>
                      <w:r w:rsidRPr="00333AE2">
                        <w:rPr>
                          <w:rFonts w:ascii="AR丸ゴシック体M" w:eastAsia="AR丸ゴシック体M" w:hAnsi="AR丸ゴシック体M" w:cs="Meiryo UI" w:hint="eastAsia"/>
                          <w:sz w:val="24"/>
                        </w:rPr>
                        <w:t>民営</w:t>
                      </w:r>
                      <w:r w:rsidR="00D07E97">
                        <w:rPr>
                          <w:rFonts w:ascii="AR丸ゴシック体M" w:eastAsia="AR丸ゴシック体M" w:hAnsi="AR丸ゴシック体M" w:cs="Meiryo UI"/>
                          <w:sz w:val="24"/>
                        </w:rPr>
                        <w:t>借家</w:t>
                      </w:r>
                      <w:r w:rsidRPr="00333AE2">
                        <w:rPr>
                          <w:rFonts w:ascii="AR丸ゴシック体M" w:eastAsia="AR丸ゴシック体M" w:hAnsi="AR丸ゴシック体M" w:cs="Meiryo UI"/>
                          <w:sz w:val="24"/>
                        </w:rPr>
                        <w:t>について、</w:t>
                      </w:r>
                      <w:r w:rsidR="00D07E97">
                        <w:rPr>
                          <w:rFonts w:ascii="AR丸ゴシック体M" w:eastAsia="AR丸ゴシック体M" w:hAnsi="AR丸ゴシック体M" w:cs="Meiryo UI" w:hint="eastAsia"/>
                          <w:sz w:val="24"/>
                        </w:rPr>
                        <w:t>住宅</w:t>
                      </w:r>
                      <w:r w:rsidRPr="00333AE2">
                        <w:rPr>
                          <w:rFonts w:ascii="AR丸ゴシック体M" w:eastAsia="AR丸ゴシック体M" w:hAnsi="AR丸ゴシック体M" w:cs="Meiryo UI"/>
                          <w:sz w:val="24"/>
                        </w:rPr>
                        <w:t>に関する事項を調査しています。全国</w:t>
                      </w:r>
                      <w:r w:rsidRPr="00333AE2">
                        <w:rPr>
                          <w:rFonts w:ascii="AR丸ゴシック体M" w:eastAsia="AR丸ゴシック体M" w:hAnsi="AR丸ゴシック体M" w:cs="Meiryo UI" w:hint="eastAsia"/>
                          <w:sz w:val="24"/>
                        </w:rPr>
                        <w:t>167市町村</w:t>
                      </w:r>
                      <w:r w:rsidRPr="00333AE2">
                        <w:rPr>
                          <w:rFonts w:ascii="AR丸ゴシック体M" w:eastAsia="AR丸ゴシック体M" w:hAnsi="AR丸ゴシック体M" w:cs="Meiryo UI"/>
                          <w:sz w:val="24"/>
                        </w:rPr>
                        <w:t>において、</w:t>
                      </w:r>
                      <w:r w:rsidR="006636A8">
                        <w:rPr>
                          <w:rFonts w:ascii="AR丸ゴシック体M" w:eastAsia="AR丸ゴシック体M" w:hAnsi="AR丸ゴシック体M" w:cs="Meiryo UI" w:hint="eastAsia"/>
                          <w:sz w:val="24"/>
                        </w:rPr>
                        <w:t>約</w:t>
                      </w:r>
                      <w:r w:rsidR="006636A8">
                        <w:rPr>
                          <w:rFonts w:ascii="AR丸ゴシック体M" w:eastAsia="AR丸ゴシック体M" w:hAnsi="AR丸ゴシック体M" w:cs="Meiryo UI"/>
                          <w:sz w:val="24"/>
                        </w:rPr>
                        <w:t>7,000</w:t>
                      </w:r>
                      <w:r w:rsidR="006636A8">
                        <w:rPr>
                          <w:rFonts w:ascii="AR丸ゴシック体M" w:eastAsia="AR丸ゴシック体M" w:hAnsi="AR丸ゴシック体M" w:cs="Meiryo UI" w:hint="eastAsia"/>
                          <w:sz w:val="24"/>
                        </w:rPr>
                        <w:t>事業所</w:t>
                      </w:r>
                      <w:r w:rsidR="006636A8">
                        <w:rPr>
                          <w:rFonts w:ascii="AR丸ゴシック体M" w:eastAsia="AR丸ゴシック体M" w:hAnsi="AR丸ゴシック体M" w:cs="Meiryo UI"/>
                          <w:sz w:val="24"/>
                        </w:rPr>
                        <w:t>（</w:t>
                      </w:r>
                      <w:r w:rsidR="00D07E97">
                        <w:rPr>
                          <w:rFonts w:ascii="AR丸ゴシック体M" w:eastAsia="AR丸ゴシック体M" w:hAnsi="AR丸ゴシック体M" w:cs="Meiryo UI" w:hint="eastAsia"/>
                          <w:sz w:val="24"/>
                        </w:rPr>
                        <w:t>民営借家</w:t>
                      </w:r>
                      <w:r w:rsidR="00D07E97">
                        <w:rPr>
                          <w:rFonts w:ascii="AR丸ゴシック体M" w:eastAsia="AR丸ゴシック体M" w:hAnsi="AR丸ゴシック体M" w:cs="Meiryo UI"/>
                          <w:sz w:val="24"/>
                        </w:rPr>
                        <w:t>を賃貸</w:t>
                      </w:r>
                      <w:r w:rsidR="00D07E97">
                        <w:rPr>
                          <w:rFonts w:ascii="AR丸ゴシック体M" w:eastAsia="AR丸ゴシック体M" w:hAnsi="AR丸ゴシック体M" w:cs="Meiryo UI" w:hint="eastAsia"/>
                          <w:sz w:val="24"/>
                        </w:rPr>
                        <w:t>又は</w:t>
                      </w:r>
                      <w:r w:rsidR="006636A8">
                        <w:rPr>
                          <w:rFonts w:ascii="AR丸ゴシック体M" w:eastAsia="AR丸ゴシック体M" w:hAnsi="AR丸ゴシック体M" w:cs="Meiryo UI" w:hint="eastAsia"/>
                          <w:sz w:val="24"/>
                        </w:rPr>
                        <w:t>管理</w:t>
                      </w:r>
                      <w:r w:rsidR="00D07E97">
                        <w:rPr>
                          <w:rFonts w:ascii="AR丸ゴシック体M" w:eastAsia="AR丸ゴシック体M" w:hAnsi="AR丸ゴシック体M" w:cs="Meiryo UI" w:hint="eastAsia"/>
                          <w:sz w:val="24"/>
                        </w:rPr>
                        <w:t>する</w:t>
                      </w:r>
                      <w:r w:rsidR="00D07E97">
                        <w:rPr>
                          <w:rFonts w:ascii="AR丸ゴシック体M" w:eastAsia="AR丸ゴシック体M" w:hAnsi="AR丸ゴシック体M" w:cs="Meiryo UI"/>
                          <w:sz w:val="24"/>
                        </w:rPr>
                        <w:t>不動</w:t>
                      </w:r>
                      <w:r w:rsidR="00D07E97">
                        <w:rPr>
                          <w:rFonts w:ascii="AR丸ゴシック体M" w:eastAsia="AR丸ゴシック体M" w:hAnsi="AR丸ゴシック体M" w:cs="Meiryo UI" w:hint="eastAsia"/>
                          <w:sz w:val="24"/>
                        </w:rPr>
                        <w:t>管理</w:t>
                      </w:r>
                      <w:r w:rsidR="006636A8">
                        <w:rPr>
                          <w:rFonts w:ascii="AR丸ゴシック体M" w:eastAsia="AR丸ゴシック体M" w:hAnsi="AR丸ゴシック体M" w:cs="Meiryo UI" w:hint="eastAsia"/>
                          <w:sz w:val="24"/>
                        </w:rPr>
                        <w:t>会社</w:t>
                      </w:r>
                      <w:r w:rsidR="006636A8">
                        <w:rPr>
                          <w:rFonts w:ascii="AR丸ゴシック体M" w:eastAsia="AR丸ゴシック体M" w:hAnsi="AR丸ゴシック体M" w:cs="Meiryo UI"/>
                          <w:sz w:val="24"/>
                        </w:rPr>
                        <w:t>等</w:t>
                      </w:r>
                      <w:r w:rsidR="006636A8">
                        <w:rPr>
                          <w:rFonts w:ascii="AR丸ゴシック体M" w:eastAsia="AR丸ゴシック体M" w:hAnsi="AR丸ゴシック体M" w:cs="Meiryo UI" w:hint="eastAsia"/>
                          <w:sz w:val="24"/>
                        </w:rPr>
                        <w:t>）</w:t>
                      </w:r>
                      <w:r w:rsidR="00D601BA">
                        <w:rPr>
                          <w:rFonts w:ascii="AR丸ゴシック体M" w:eastAsia="AR丸ゴシック体M" w:hAnsi="AR丸ゴシック体M" w:cs="Meiryo UI" w:hint="eastAsia"/>
                          <w:sz w:val="24"/>
                        </w:rPr>
                        <w:t>を</w:t>
                      </w:r>
                      <w:r w:rsidRPr="00333AE2">
                        <w:rPr>
                          <w:rFonts w:ascii="AR丸ゴシック体M" w:eastAsia="AR丸ゴシック体M" w:hAnsi="AR丸ゴシック体M" w:cs="Meiryo UI"/>
                          <w:sz w:val="24"/>
                        </w:rPr>
                        <w:t>対象に実施します。</w:t>
                      </w:r>
                    </w:p>
                    <w:p w14:paraId="5B8478EF" w14:textId="77777777" w:rsidR="00AC296A" w:rsidRDefault="00AC296A" w:rsidP="00AC296A">
                      <w:pPr>
                        <w:snapToGrid w:val="0"/>
                        <w:rPr>
                          <w:rFonts w:ascii="Meiryo UI" w:eastAsia="Meiryo UI" w:hAnsi="Meiryo UI" w:cs="Meiryo UI"/>
                          <w:sz w:val="24"/>
                        </w:rPr>
                      </w:pPr>
                    </w:p>
                    <w:p w14:paraId="04205A32" w14:textId="77777777" w:rsidR="00AC296A" w:rsidRPr="00AC296A" w:rsidRDefault="00AC296A" w:rsidP="00AC296A">
                      <w:pPr>
                        <w:snapToGrid w:val="0"/>
                        <w:rPr>
                          <w:rFonts w:ascii="Meiryo UI" w:eastAsia="Meiryo UI" w:hAnsi="Meiryo UI" w:cs="Meiryo UI"/>
                          <w:sz w:val="24"/>
                        </w:rPr>
                      </w:pPr>
                    </w:p>
                  </w:txbxContent>
                </v:textbox>
                <w10:wrap type="topAndBottom" anchorx="margin"/>
              </v:shape>
            </w:pict>
          </mc:Fallback>
        </mc:AlternateContent>
      </w:r>
      <w:r w:rsidR="00FF491A" w:rsidRPr="00986F96">
        <w:rPr>
          <w:noProof/>
          <w:sz w:val="24"/>
        </w:rPr>
        <mc:AlternateContent>
          <mc:Choice Requires="wps">
            <w:drawing>
              <wp:anchor distT="0" distB="0" distL="114300" distR="114300" simplePos="0" relativeHeight="251668992" behindDoc="0" locked="0" layoutInCell="1" allowOverlap="1" wp14:anchorId="5EED1351" wp14:editId="3569B957">
                <wp:simplePos x="0" y="0"/>
                <wp:positionH relativeFrom="margin">
                  <wp:posOffset>-217170</wp:posOffset>
                </wp:positionH>
                <wp:positionV relativeFrom="paragraph">
                  <wp:posOffset>4376420</wp:posOffset>
                </wp:positionV>
                <wp:extent cx="6544945" cy="2376170"/>
                <wp:effectExtent l="19050" t="19050" r="27305" b="24130"/>
                <wp:wrapTopAndBottom/>
                <wp:docPr id="173" name="テキスト ボックス 173"/>
                <wp:cNvGraphicFramePr/>
                <a:graphic xmlns:a="http://schemas.openxmlformats.org/drawingml/2006/main">
                  <a:graphicData uri="http://schemas.microsoft.com/office/word/2010/wordprocessingShape">
                    <wps:wsp>
                      <wps:cNvSpPr txBox="1"/>
                      <wps:spPr>
                        <a:xfrm>
                          <a:off x="0" y="0"/>
                          <a:ext cx="6544945" cy="2376170"/>
                        </a:xfrm>
                        <a:prstGeom prst="rect">
                          <a:avLst/>
                        </a:prstGeom>
                        <a:solidFill>
                          <a:schemeClr val="lt1"/>
                        </a:solidFill>
                        <a:ln w="38100" cap="rnd" cmpd="thickThin">
                          <a:solidFill>
                            <a:schemeClr val="accent6">
                              <a:lumMod val="75000"/>
                            </a:schemeClr>
                          </a:solidFill>
                          <a:prstDash val="sysDash"/>
                        </a:ln>
                        <a:effectLst/>
                      </wps:spPr>
                      <wps:style>
                        <a:lnRef idx="0">
                          <a:schemeClr val="accent1"/>
                        </a:lnRef>
                        <a:fillRef idx="0">
                          <a:schemeClr val="accent1"/>
                        </a:fillRef>
                        <a:effectRef idx="0">
                          <a:schemeClr val="accent1"/>
                        </a:effectRef>
                        <a:fontRef idx="minor">
                          <a:schemeClr val="dk1"/>
                        </a:fontRef>
                      </wps:style>
                      <wps:txbx>
                        <w:txbxContent>
                          <w:p w14:paraId="36586577" w14:textId="77777777" w:rsidR="007E3854" w:rsidRPr="00333AE2" w:rsidRDefault="007E3854" w:rsidP="006636A8">
                            <w:pPr>
                              <w:pStyle w:val="a9"/>
                              <w:numPr>
                                <w:ilvl w:val="0"/>
                                <w:numId w:val="3"/>
                              </w:numPr>
                              <w:snapToGrid w:val="0"/>
                              <w:spacing w:afterLines="50" w:after="180" w:line="216" w:lineRule="auto"/>
                              <w:ind w:leftChars="0"/>
                              <w:rPr>
                                <w:rFonts w:ascii="AR丸ゴシック体M" w:eastAsia="AR丸ゴシック体M" w:hAnsi="AR丸ゴシック体M" w:cs="Meiryo UI"/>
                                <w:sz w:val="24"/>
                              </w:rPr>
                            </w:pPr>
                            <w:r w:rsidRPr="00333AE2">
                              <w:rPr>
                                <w:rFonts w:ascii="AR丸ゴシック体M" w:eastAsia="AR丸ゴシック体M" w:hAnsi="AR丸ゴシック体M" w:cs="Meiryo UI" w:hint="eastAsia"/>
                                <w:sz w:val="24"/>
                              </w:rPr>
                              <w:t>統計調査員が、調査地域</w:t>
                            </w:r>
                            <w:r w:rsidR="008A2EB5" w:rsidRPr="00333AE2">
                              <w:rPr>
                                <w:rFonts w:ascii="AR丸ゴシック体M" w:eastAsia="AR丸ゴシック体M" w:hAnsi="AR丸ゴシック体M" w:cs="Meiryo UI" w:hint="eastAsia"/>
                                <w:sz w:val="24"/>
                              </w:rPr>
                              <w:t>に所在する全ての</w:t>
                            </w:r>
                            <w:r w:rsidR="00D07E97">
                              <w:rPr>
                                <w:rFonts w:ascii="AR丸ゴシック体M" w:eastAsia="AR丸ゴシック体M" w:hAnsi="AR丸ゴシック体M" w:cs="Meiryo UI" w:hint="eastAsia"/>
                                <w:sz w:val="24"/>
                              </w:rPr>
                              <w:t>住宅</w:t>
                            </w:r>
                            <w:r w:rsidR="008A2EB5" w:rsidRPr="00333AE2">
                              <w:rPr>
                                <w:rFonts w:ascii="AR丸ゴシック体M" w:eastAsia="AR丸ゴシック体M" w:hAnsi="AR丸ゴシック体M" w:cs="Meiryo UI" w:hint="eastAsia"/>
                                <w:sz w:val="24"/>
                              </w:rPr>
                              <w:t>について</w:t>
                            </w:r>
                            <w:r w:rsidRPr="00333AE2">
                              <w:rPr>
                                <w:rFonts w:ascii="AR丸ゴシック体M" w:eastAsia="AR丸ゴシック体M" w:hAnsi="AR丸ゴシック体M" w:cs="Meiryo UI" w:hint="eastAsia"/>
                                <w:sz w:val="24"/>
                              </w:rPr>
                              <w:t>、住宅の所有関係を確認します。</w:t>
                            </w:r>
                            <w:r w:rsidRPr="00333AE2">
                              <w:rPr>
                                <w:rFonts w:ascii="AR丸ゴシック体M" w:eastAsia="AR丸ゴシック体M" w:hAnsi="AR丸ゴシック体M" w:cs="Meiryo UI"/>
                                <w:sz w:val="24"/>
                              </w:rPr>
                              <w:br/>
                            </w:r>
                            <w:r w:rsidR="008A2EB5" w:rsidRPr="00333AE2">
                              <w:rPr>
                                <w:rFonts w:ascii="AR丸ゴシック体M" w:eastAsia="AR丸ゴシック体M" w:hAnsi="AR丸ゴシック体M" w:cs="Meiryo UI" w:hint="eastAsia"/>
                                <w:sz w:val="24"/>
                              </w:rPr>
                              <w:t>こ</w:t>
                            </w:r>
                            <w:r w:rsidR="00D07E97">
                              <w:rPr>
                                <w:rFonts w:ascii="AR丸ゴシック体M" w:eastAsia="AR丸ゴシック体M" w:hAnsi="AR丸ゴシック体M" w:cs="Meiryo UI" w:hint="eastAsia"/>
                                <w:sz w:val="24"/>
                              </w:rPr>
                              <w:t>のうち、民営借家</w:t>
                            </w:r>
                            <w:r w:rsidRPr="00333AE2">
                              <w:rPr>
                                <w:rFonts w:ascii="AR丸ゴシック体M" w:eastAsia="AR丸ゴシック体M" w:hAnsi="AR丸ゴシック体M" w:cs="Meiryo UI" w:hint="eastAsia"/>
                                <w:sz w:val="24"/>
                              </w:rPr>
                              <w:t>については、</w:t>
                            </w:r>
                            <w:r w:rsidR="006636A8" w:rsidRPr="006636A8">
                              <w:rPr>
                                <w:rFonts w:ascii="AR丸ゴシック体E" w:eastAsia="AR丸ゴシック体E" w:hAnsi="AR丸ゴシック体E" w:cs="Meiryo UI" w:hint="eastAsia"/>
                                <w:b/>
                                <w:sz w:val="24"/>
                                <w:u w:val="single"/>
                              </w:rPr>
                              <w:t>月額家賃、延べ面積などの</w:t>
                            </w:r>
                            <w:r w:rsidR="00D07E97">
                              <w:rPr>
                                <w:rFonts w:ascii="AR丸ゴシック体E" w:eastAsia="AR丸ゴシック体E" w:hAnsi="AR丸ゴシック体E" w:cs="Meiryo UI" w:hint="eastAsia"/>
                                <w:b/>
                                <w:sz w:val="24"/>
                                <w:u w:val="single"/>
                              </w:rPr>
                              <w:t>住宅</w:t>
                            </w:r>
                            <w:r w:rsidR="006636A8" w:rsidRPr="006636A8">
                              <w:rPr>
                                <w:rFonts w:ascii="AR丸ゴシック体E" w:eastAsia="AR丸ゴシック体E" w:hAnsi="AR丸ゴシック体E" w:cs="Meiryo UI" w:hint="eastAsia"/>
                                <w:b/>
                                <w:sz w:val="24"/>
                                <w:u w:val="single"/>
                              </w:rPr>
                              <w:t>に関する事項を</w:t>
                            </w:r>
                            <w:r w:rsidR="00D07E97">
                              <w:rPr>
                                <w:rFonts w:ascii="AR丸ゴシック体E" w:eastAsia="AR丸ゴシック体E" w:hAnsi="AR丸ゴシック体E" w:cs="Meiryo UI" w:hint="eastAsia"/>
                                <w:b/>
                                <w:sz w:val="24"/>
                                <w:u w:val="single"/>
                              </w:rPr>
                              <w:t>、民営借家を賃貸</w:t>
                            </w:r>
                            <w:r w:rsidR="00D07E97">
                              <w:rPr>
                                <w:rFonts w:ascii="AR丸ゴシック体E" w:eastAsia="AR丸ゴシック体E" w:hAnsi="AR丸ゴシック体E" w:cs="Meiryo UI"/>
                                <w:b/>
                                <w:sz w:val="24"/>
                                <w:u w:val="single"/>
                              </w:rPr>
                              <w:t>又は管理する</w:t>
                            </w:r>
                            <w:r w:rsidR="00D07E97">
                              <w:rPr>
                                <w:rFonts w:ascii="AR丸ゴシック体E" w:eastAsia="AR丸ゴシック体E" w:hAnsi="AR丸ゴシック体E" w:cs="Meiryo UI" w:hint="eastAsia"/>
                                <w:b/>
                                <w:sz w:val="24"/>
                                <w:u w:val="single"/>
                              </w:rPr>
                              <w:t>不動産</w:t>
                            </w:r>
                            <w:r w:rsidR="006636A8" w:rsidRPr="006636A8">
                              <w:rPr>
                                <w:rFonts w:ascii="AR丸ゴシック体E" w:eastAsia="AR丸ゴシック体E" w:hAnsi="AR丸ゴシック体E" w:cs="Meiryo UI" w:hint="eastAsia"/>
                                <w:b/>
                                <w:sz w:val="24"/>
                                <w:u w:val="single"/>
                              </w:rPr>
                              <w:t>管理会社等の皆様に質問することにより調査します</w:t>
                            </w:r>
                            <w:r w:rsidR="00B429B3">
                              <w:rPr>
                                <w:rFonts w:ascii="AR丸ゴシック体E" w:eastAsia="AR丸ゴシック体E" w:hAnsi="AR丸ゴシック体E" w:cs="Meiryo UI" w:hint="eastAsia"/>
                                <w:b/>
                                <w:sz w:val="24"/>
                                <w:u w:val="single"/>
                              </w:rPr>
                              <w:t>。</w:t>
                            </w:r>
                            <w:r w:rsidRPr="00333AE2">
                              <w:rPr>
                                <w:rFonts w:ascii="AR丸ゴシック体M" w:eastAsia="AR丸ゴシック体M" w:hAnsi="AR丸ゴシック体M" w:cs="Meiryo UI"/>
                                <w:sz w:val="24"/>
                              </w:rPr>
                              <w:br/>
                            </w:r>
                            <w:r w:rsidRPr="00333AE2">
                              <w:rPr>
                                <w:rFonts w:ascii="AR丸ゴシック体M" w:eastAsia="AR丸ゴシック体M" w:hAnsi="AR丸ゴシック体M" w:cs="Meiryo UI" w:hint="eastAsia"/>
                                <w:sz w:val="24"/>
                              </w:rPr>
                              <w:t>（統計調査員は、都道府県知事が発行した「調査員証」を携帯しています。）</w:t>
                            </w:r>
                          </w:p>
                          <w:p w14:paraId="78396649" w14:textId="77777777" w:rsidR="007E3854" w:rsidRDefault="006636A8" w:rsidP="006636A8">
                            <w:pPr>
                              <w:pStyle w:val="a9"/>
                              <w:numPr>
                                <w:ilvl w:val="0"/>
                                <w:numId w:val="3"/>
                              </w:numPr>
                              <w:snapToGrid w:val="0"/>
                              <w:spacing w:line="216" w:lineRule="auto"/>
                              <w:ind w:leftChars="0"/>
                              <w:rPr>
                                <w:rFonts w:ascii="AR丸ゴシック体M" w:eastAsia="AR丸ゴシック体M" w:hAnsi="AR丸ゴシック体M" w:cs="Meiryo UI"/>
                                <w:sz w:val="24"/>
                              </w:rPr>
                            </w:pPr>
                            <w:r w:rsidRPr="00333AE2">
                              <w:rPr>
                                <w:rFonts w:ascii="AR丸ゴシック体M" w:eastAsia="AR丸ゴシック体M" w:hAnsi="AR丸ゴシック体M" w:cs="Meiryo UI"/>
                                <w:sz w:val="24"/>
                              </w:rPr>
                              <w:t>選定された</w:t>
                            </w:r>
                            <w:r w:rsidR="00D07E97">
                              <w:rPr>
                                <w:rFonts w:ascii="AR丸ゴシック体M" w:eastAsia="AR丸ゴシック体M" w:hAnsi="AR丸ゴシック体M" w:cs="Meiryo UI" w:hint="eastAsia"/>
                                <w:sz w:val="24"/>
                              </w:rPr>
                              <w:t>民営借家</w:t>
                            </w:r>
                            <w:r w:rsidRPr="00333AE2">
                              <w:rPr>
                                <w:rFonts w:ascii="AR丸ゴシック体M" w:eastAsia="AR丸ゴシック体M" w:hAnsi="AR丸ゴシック体M" w:cs="Meiryo UI" w:hint="eastAsia"/>
                                <w:sz w:val="24"/>
                              </w:rPr>
                              <w:t>の</w:t>
                            </w:r>
                            <w:r w:rsidRPr="00333AE2">
                              <w:rPr>
                                <w:rFonts w:ascii="AR丸ゴシック体M" w:eastAsia="AR丸ゴシック体M" w:hAnsi="AR丸ゴシック体M" w:cs="Meiryo UI"/>
                                <w:sz w:val="24"/>
                              </w:rPr>
                              <w:t>情報</w:t>
                            </w:r>
                            <w:r w:rsidR="003B52F3">
                              <w:rPr>
                                <w:rFonts w:ascii="AR丸ゴシック体M" w:eastAsia="AR丸ゴシック体M" w:hAnsi="AR丸ゴシック体M" w:cs="Meiryo UI" w:hint="eastAsia"/>
                                <w:sz w:val="24"/>
                              </w:rPr>
                              <w:t>は定期的に</w:t>
                            </w:r>
                            <w:r w:rsidRPr="00333AE2">
                              <w:rPr>
                                <w:rFonts w:ascii="AR丸ゴシック体M" w:eastAsia="AR丸ゴシック体M" w:hAnsi="AR丸ゴシック体M" w:cs="Meiryo UI" w:hint="eastAsia"/>
                                <w:sz w:val="24"/>
                              </w:rPr>
                              <w:t>、統計調査員がお尋ね</w:t>
                            </w:r>
                            <w:r w:rsidRPr="00333AE2">
                              <w:rPr>
                                <w:rFonts w:ascii="AR丸ゴシック体M" w:eastAsia="AR丸ゴシック体M" w:hAnsi="AR丸ゴシック体M" w:cs="Meiryo UI"/>
                                <w:sz w:val="24"/>
                              </w:rPr>
                              <w:t>することとなり</w:t>
                            </w:r>
                            <w:r w:rsidRPr="00333AE2">
                              <w:rPr>
                                <w:rFonts w:ascii="AR丸ゴシック体M" w:eastAsia="AR丸ゴシック体M" w:hAnsi="AR丸ゴシック体M" w:cs="Meiryo UI" w:hint="eastAsia"/>
                                <w:sz w:val="24"/>
                              </w:rPr>
                              <w:t>ます。</w:t>
                            </w:r>
                          </w:p>
                          <w:p w14:paraId="4D15F97A" w14:textId="77777777" w:rsidR="006636A8" w:rsidRPr="003B52F3" w:rsidRDefault="006636A8" w:rsidP="006636A8">
                            <w:pPr>
                              <w:pStyle w:val="a9"/>
                              <w:snapToGrid w:val="0"/>
                              <w:spacing w:line="216" w:lineRule="auto"/>
                              <w:ind w:leftChars="0" w:left="420"/>
                              <w:rPr>
                                <w:rFonts w:ascii="AR丸ゴシック体M" w:eastAsia="AR丸ゴシック体M" w:hAnsi="AR丸ゴシック体M" w:cs="Meiryo UI"/>
                                <w:sz w:val="24"/>
                              </w:rPr>
                            </w:pPr>
                          </w:p>
                          <w:p w14:paraId="5F109A01" w14:textId="77777777" w:rsidR="006636A8" w:rsidRPr="00FF491A" w:rsidRDefault="00B429B3" w:rsidP="002A2683">
                            <w:pPr>
                              <w:pStyle w:val="a9"/>
                              <w:numPr>
                                <w:ilvl w:val="0"/>
                                <w:numId w:val="3"/>
                              </w:numPr>
                              <w:snapToGrid w:val="0"/>
                              <w:spacing w:line="216" w:lineRule="auto"/>
                              <w:ind w:leftChars="0"/>
                              <w:rPr>
                                <w:rFonts w:ascii="AR丸ゴシック体M" w:eastAsia="AR丸ゴシック体M" w:hAnsi="AR丸ゴシック体M" w:cs="Meiryo UI"/>
                                <w:sz w:val="24"/>
                                <w:shd w:val="pct15" w:color="auto" w:fill="FFFFFF"/>
                              </w:rPr>
                            </w:pPr>
                            <w:r w:rsidRPr="00FF491A">
                              <w:rPr>
                                <w:rFonts w:ascii="AR丸ゴシック体M" w:eastAsia="AR丸ゴシック体M" w:hAnsi="AR丸ゴシック体M" w:cs="Meiryo UI" w:hint="eastAsia"/>
                                <w:sz w:val="24"/>
                              </w:rPr>
                              <w:t>統計法第13</w:t>
                            </w:r>
                            <w:r w:rsidRPr="00FF491A">
                              <w:rPr>
                                <w:rFonts w:ascii="AR丸ゴシック体M" w:eastAsia="AR丸ゴシック体M" w:hAnsi="AR丸ゴシック体M" w:cs="Meiryo UI"/>
                                <w:sz w:val="24"/>
                              </w:rPr>
                              <w:t>条</w:t>
                            </w:r>
                            <w:r w:rsidRPr="00FF491A">
                              <w:rPr>
                                <w:rFonts w:ascii="AR丸ゴシック体M" w:eastAsia="AR丸ゴシック体M" w:hAnsi="AR丸ゴシック体M" w:cs="Meiryo UI" w:hint="eastAsia"/>
                                <w:sz w:val="24"/>
                              </w:rPr>
                              <w:t>の規定により、報告義務がございます。調査の趣旨をおくみとりの上、月額家賃等についてご回答くださいます</w:t>
                            </w:r>
                            <w:r w:rsidRPr="00FF491A">
                              <w:rPr>
                                <w:rFonts w:ascii="AR丸ゴシック体M" w:eastAsia="AR丸ゴシック体M" w:hAnsi="AR丸ゴシック体M" w:cs="Meiryo UI"/>
                                <w:sz w:val="24"/>
                              </w:rPr>
                              <w:t>よう</w:t>
                            </w:r>
                            <w:r w:rsidRPr="00FF491A">
                              <w:rPr>
                                <w:rFonts w:ascii="AR丸ゴシック体M" w:eastAsia="AR丸ゴシック体M" w:hAnsi="AR丸ゴシック体M" w:cs="Meiryo UI" w:hint="eastAsia"/>
                                <w:sz w:val="24"/>
                              </w:rPr>
                              <w:t>お願いいたします。</w:t>
                            </w:r>
                          </w:p>
                        </w:txbxContent>
                      </wps:txbx>
                      <wps:bodyPr rot="0" spcFirstLastPara="0" vertOverflow="overflow" horzOverflow="overflow" vert="horz" wrap="square" lIns="91440" tIns="45720" rIns="14400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EED1351" id="テキスト ボックス 173" o:spid="_x0000_s1029" type="#_x0000_t202" style="position:absolute;left:0;text-align:left;margin-left:-17.1pt;margin-top:344.6pt;width:515.35pt;height:187.1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JaMtwIAAPcFAAAOAAAAZHJzL2Uyb0RvYy54bWysVFtP2zAUfp+0/2D5faQtvUBFijoQ0yQG&#10;aGXi2XVsEmH7eLbbpPz6HTtJC4wXpr0k5/jcv3M5O2+0IlvhfAUmp8OjASXCcCgq85jTX/dXX04o&#10;8YGZgikwIqc74en54vOns9rOxQhKUIVwBJ0YP69tTssQ7DzLPC+FZv4IrDAolOA0C8i6x6xwrEbv&#10;WmWjwWCa1eAK64AL7/H1shXSRfIvpeDhVkovAlE5xdxC+rr0Xcdvtjhj80fHbFnxLg32D1loVhkM&#10;und1yQIjG1f95UpX3IEHGY446AykrLhINWA1w8GbalYlsyLVguB4u4fJ/z+3/Ga7sneOhOYrNNjA&#10;CEht/dzjY6ynkU7HP2ZKUI4Q7vawiSYQjo/TyXh8Op5QwlE2Op5Nh7MEbHYwt86HbwI0iUROHfYl&#10;wcW21z5gSFTtVWI0D6oqriqlEhNnQVwoR7YMu6hCShItXmkpQ+qcHp8MB5gjZzhKzhRIaVvkNGB3&#10;n+7Lrkev7NKkHbwzzoUJ05Sc2ugfULRRZ5MBOm4z3ZukvF95i0VcMl+2Rn7nI9OZKROrEWkou6oP&#10;SCcq7JSIOsr8FJJURQL8HQjaJHsYknbUkgjYRww7/UNWHzFu60CLFBlM2BvryoBLAO6BauEonvqU&#10;ZauP+L2oO5KhWTdYODayH8Q1FDucTwft6nrLryoE+Zr5cMcc7iq2G+9PuMWPVIAzAB1FSQnu+b33&#10;qI8rhFJKatz9nPrfG+YEJeq7weU6HY7H8VgkZjyZjZBxiYmCOGDrlyKz0ReAkznEU2d5IqNBUD0p&#10;HegHvFPLGBZFzHAMnlMeXM9chPYo4aXjYrlManghLAvXZmV5dB6BjvN13zwwZ7tNCriEN9AfCjZ/&#10;s1CtbrQ0sNwEkFXatgh1C2zXArwuaZi7SxjP10s+aR3u9eIPAAAA//8DAFBLAwQUAAYACAAAACEA&#10;iYiSZuEAAAAMAQAADwAAAGRycy9kb3ducmV2LnhtbEyPwU7DMAyG70i8Q2QkbltKN0rbNZ3QJA5I&#10;XFZA2jFNvKZak1RNtpW3x5zYzZY//f7+ajvbgV1wCr13Ap6WCTB0yuvedQK+Pt8WObAQpdNy8A4F&#10;/GCAbX1/V8lS+6vb46WJHaMQF0opwMQ4lpwHZdDKsPQjOrod/WRlpHXquJ7klcLtwNMkybiVvaMP&#10;Ro64M6hOzdkK8Gl+anz7sjNatfP3+/5jOhyUEI8P8+sGWMQ5/sPwp0/qUJNT689OBzYIWKzWKaEC&#10;sryggYiiyJ6BtYQm2WoNvK74bYn6FwAA//8DAFBLAQItABQABgAIAAAAIQC2gziS/gAAAOEBAAAT&#10;AAAAAAAAAAAAAAAAAAAAAABbQ29udGVudF9UeXBlc10ueG1sUEsBAi0AFAAGAAgAAAAhADj9If/W&#10;AAAAlAEAAAsAAAAAAAAAAAAAAAAALwEAAF9yZWxzLy5yZWxzUEsBAi0AFAAGAAgAAAAhAJCEloy3&#10;AgAA9wUAAA4AAAAAAAAAAAAAAAAALgIAAGRycy9lMm9Eb2MueG1sUEsBAi0AFAAGAAgAAAAhAImI&#10;kmbhAAAADAEAAA8AAAAAAAAAAAAAAAAAEQUAAGRycy9kb3ducmV2LnhtbFBLBQYAAAAABAAEAPMA&#10;AAAfBgAAAAA=&#10;" fillcolor="white [3201]" strokecolor="#538135 [2409]" strokeweight="3pt">
                <v:stroke dashstyle="3 1" linestyle="thickThin" endcap="round"/>
                <v:textbox inset=",,4mm">
                  <w:txbxContent>
                    <w:p w14:paraId="36586577" w14:textId="77777777" w:rsidR="007E3854" w:rsidRPr="00333AE2" w:rsidRDefault="007E3854" w:rsidP="006636A8">
                      <w:pPr>
                        <w:pStyle w:val="a9"/>
                        <w:numPr>
                          <w:ilvl w:val="0"/>
                          <w:numId w:val="3"/>
                        </w:numPr>
                        <w:snapToGrid w:val="0"/>
                        <w:spacing w:afterLines="50" w:after="180" w:line="216" w:lineRule="auto"/>
                        <w:ind w:leftChars="0"/>
                        <w:rPr>
                          <w:rFonts w:ascii="AR丸ゴシック体M" w:eastAsia="AR丸ゴシック体M" w:hAnsi="AR丸ゴシック体M" w:cs="Meiryo UI"/>
                          <w:sz w:val="24"/>
                        </w:rPr>
                      </w:pPr>
                      <w:r w:rsidRPr="00333AE2">
                        <w:rPr>
                          <w:rFonts w:ascii="AR丸ゴシック体M" w:eastAsia="AR丸ゴシック体M" w:hAnsi="AR丸ゴシック体M" w:cs="Meiryo UI" w:hint="eastAsia"/>
                          <w:sz w:val="24"/>
                        </w:rPr>
                        <w:t>統計調査員が、調査地域</w:t>
                      </w:r>
                      <w:r w:rsidR="008A2EB5" w:rsidRPr="00333AE2">
                        <w:rPr>
                          <w:rFonts w:ascii="AR丸ゴシック体M" w:eastAsia="AR丸ゴシック体M" w:hAnsi="AR丸ゴシック体M" w:cs="Meiryo UI" w:hint="eastAsia"/>
                          <w:sz w:val="24"/>
                        </w:rPr>
                        <w:t>に所在する全ての</w:t>
                      </w:r>
                      <w:r w:rsidR="00D07E97">
                        <w:rPr>
                          <w:rFonts w:ascii="AR丸ゴシック体M" w:eastAsia="AR丸ゴシック体M" w:hAnsi="AR丸ゴシック体M" w:cs="Meiryo UI" w:hint="eastAsia"/>
                          <w:sz w:val="24"/>
                        </w:rPr>
                        <w:t>住宅</w:t>
                      </w:r>
                      <w:r w:rsidR="008A2EB5" w:rsidRPr="00333AE2">
                        <w:rPr>
                          <w:rFonts w:ascii="AR丸ゴシック体M" w:eastAsia="AR丸ゴシック体M" w:hAnsi="AR丸ゴシック体M" w:cs="Meiryo UI" w:hint="eastAsia"/>
                          <w:sz w:val="24"/>
                        </w:rPr>
                        <w:t>について</w:t>
                      </w:r>
                      <w:r w:rsidRPr="00333AE2">
                        <w:rPr>
                          <w:rFonts w:ascii="AR丸ゴシック体M" w:eastAsia="AR丸ゴシック体M" w:hAnsi="AR丸ゴシック体M" w:cs="Meiryo UI" w:hint="eastAsia"/>
                          <w:sz w:val="24"/>
                        </w:rPr>
                        <w:t>、住宅の所有関係を確認します。</w:t>
                      </w:r>
                      <w:r w:rsidRPr="00333AE2">
                        <w:rPr>
                          <w:rFonts w:ascii="AR丸ゴシック体M" w:eastAsia="AR丸ゴシック体M" w:hAnsi="AR丸ゴシック体M" w:cs="Meiryo UI"/>
                          <w:sz w:val="24"/>
                        </w:rPr>
                        <w:br/>
                      </w:r>
                      <w:r w:rsidR="008A2EB5" w:rsidRPr="00333AE2">
                        <w:rPr>
                          <w:rFonts w:ascii="AR丸ゴシック体M" w:eastAsia="AR丸ゴシック体M" w:hAnsi="AR丸ゴシック体M" w:cs="Meiryo UI" w:hint="eastAsia"/>
                          <w:sz w:val="24"/>
                        </w:rPr>
                        <w:t>こ</w:t>
                      </w:r>
                      <w:r w:rsidR="00D07E97">
                        <w:rPr>
                          <w:rFonts w:ascii="AR丸ゴシック体M" w:eastAsia="AR丸ゴシック体M" w:hAnsi="AR丸ゴシック体M" w:cs="Meiryo UI" w:hint="eastAsia"/>
                          <w:sz w:val="24"/>
                        </w:rPr>
                        <w:t>のうち、民営借家</w:t>
                      </w:r>
                      <w:r w:rsidRPr="00333AE2">
                        <w:rPr>
                          <w:rFonts w:ascii="AR丸ゴシック体M" w:eastAsia="AR丸ゴシック体M" w:hAnsi="AR丸ゴシック体M" w:cs="Meiryo UI" w:hint="eastAsia"/>
                          <w:sz w:val="24"/>
                        </w:rPr>
                        <w:t>については、</w:t>
                      </w:r>
                      <w:r w:rsidR="006636A8" w:rsidRPr="006636A8">
                        <w:rPr>
                          <w:rFonts w:ascii="AR丸ゴシック体E" w:eastAsia="AR丸ゴシック体E" w:hAnsi="AR丸ゴシック体E" w:cs="Meiryo UI" w:hint="eastAsia"/>
                          <w:b/>
                          <w:sz w:val="24"/>
                          <w:u w:val="single"/>
                        </w:rPr>
                        <w:t>月額家賃、延べ面積などの</w:t>
                      </w:r>
                      <w:r w:rsidR="00D07E97">
                        <w:rPr>
                          <w:rFonts w:ascii="AR丸ゴシック体E" w:eastAsia="AR丸ゴシック体E" w:hAnsi="AR丸ゴシック体E" w:cs="Meiryo UI" w:hint="eastAsia"/>
                          <w:b/>
                          <w:sz w:val="24"/>
                          <w:u w:val="single"/>
                        </w:rPr>
                        <w:t>住宅</w:t>
                      </w:r>
                      <w:r w:rsidR="006636A8" w:rsidRPr="006636A8">
                        <w:rPr>
                          <w:rFonts w:ascii="AR丸ゴシック体E" w:eastAsia="AR丸ゴシック体E" w:hAnsi="AR丸ゴシック体E" w:cs="Meiryo UI" w:hint="eastAsia"/>
                          <w:b/>
                          <w:sz w:val="24"/>
                          <w:u w:val="single"/>
                        </w:rPr>
                        <w:t>に関する事項を</w:t>
                      </w:r>
                      <w:r w:rsidR="00D07E97">
                        <w:rPr>
                          <w:rFonts w:ascii="AR丸ゴシック体E" w:eastAsia="AR丸ゴシック体E" w:hAnsi="AR丸ゴシック体E" w:cs="Meiryo UI" w:hint="eastAsia"/>
                          <w:b/>
                          <w:sz w:val="24"/>
                          <w:u w:val="single"/>
                        </w:rPr>
                        <w:t>、民営借家を賃貸</w:t>
                      </w:r>
                      <w:r w:rsidR="00D07E97">
                        <w:rPr>
                          <w:rFonts w:ascii="AR丸ゴシック体E" w:eastAsia="AR丸ゴシック体E" w:hAnsi="AR丸ゴシック体E" w:cs="Meiryo UI"/>
                          <w:b/>
                          <w:sz w:val="24"/>
                          <w:u w:val="single"/>
                        </w:rPr>
                        <w:t>又は管理する</w:t>
                      </w:r>
                      <w:r w:rsidR="00D07E97">
                        <w:rPr>
                          <w:rFonts w:ascii="AR丸ゴシック体E" w:eastAsia="AR丸ゴシック体E" w:hAnsi="AR丸ゴシック体E" w:cs="Meiryo UI" w:hint="eastAsia"/>
                          <w:b/>
                          <w:sz w:val="24"/>
                          <w:u w:val="single"/>
                        </w:rPr>
                        <w:t>不動産</w:t>
                      </w:r>
                      <w:r w:rsidR="006636A8" w:rsidRPr="006636A8">
                        <w:rPr>
                          <w:rFonts w:ascii="AR丸ゴシック体E" w:eastAsia="AR丸ゴシック体E" w:hAnsi="AR丸ゴシック体E" w:cs="Meiryo UI" w:hint="eastAsia"/>
                          <w:b/>
                          <w:sz w:val="24"/>
                          <w:u w:val="single"/>
                        </w:rPr>
                        <w:t>管理会社等の皆様に質問することにより調査します</w:t>
                      </w:r>
                      <w:r w:rsidR="00B429B3">
                        <w:rPr>
                          <w:rFonts w:ascii="AR丸ゴシック体E" w:eastAsia="AR丸ゴシック体E" w:hAnsi="AR丸ゴシック体E" w:cs="Meiryo UI" w:hint="eastAsia"/>
                          <w:b/>
                          <w:sz w:val="24"/>
                          <w:u w:val="single"/>
                        </w:rPr>
                        <w:t>。</w:t>
                      </w:r>
                      <w:r w:rsidRPr="00333AE2">
                        <w:rPr>
                          <w:rFonts w:ascii="AR丸ゴシック体M" w:eastAsia="AR丸ゴシック体M" w:hAnsi="AR丸ゴシック体M" w:cs="Meiryo UI"/>
                          <w:sz w:val="24"/>
                        </w:rPr>
                        <w:br/>
                      </w:r>
                      <w:r w:rsidRPr="00333AE2">
                        <w:rPr>
                          <w:rFonts w:ascii="AR丸ゴシック体M" w:eastAsia="AR丸ゴシック体M" w:hAnsi="AR丸ゴシック体M" w:cs="Meiryo UI" w:hint="eastAsia"/>
                          <w:sz w:val="24"/>
                        </w:rPr>
                        <w:t>（統計調査員は、都道府県知事が発行した「調査員証」を携帯しています。）</w:t>
                      </w:r>
                    </w:p>
                    <w:p w14:paraId="78396649" w14:textId="77777777" w:rsidR="007E3854" w:rsidRDefault="006636A8" w:rsidP="006636A8">
                      <w:pPr>
                        <w:pStyle w:val="a9"/>
                        <w:numPr>
                          <w:ilvl w:val="0"/>
                          <w:numId w:val="3"/>
                        </w:numPr>
                        <w:snapToGrid w:val="0"/>
                        <w:spacing w:line="216" w:lineRule="auto"/>
                        <w:ind w:leftChars="0"/>
                        <w:rPr>
                          <w:rFonts w:ascii="AR丸ゴシック体M" w:eastAsia="AR丸ゴシック体M" w:hAnsi="AR丸ゴシック体M" w:cs="Meiryo UI"/>
                          <w:sz w:val="24"/>
                        </w:rPr>
                      </w:pPr>
                      <w:r w:rsidRPr="00333AE2">
                        <w:rPr>
                          <w:rFonts w:ascii="AR丸ゴシック体M" w:eastAsia="AR丸ゴシック体M" w:hAnsi="AR丸ゴシック体M" w:cs="Meiryo UI"/>
                          <w:sz w:val="24"/>
                        </w:rPr>
                        <w:t>選定された</w:t>
                      </w:r>
                      <w:r w:rsidR="00D07E97">
                        <w:rPr>
                          <w:rFonts w:ascii="AR丸ゴシック体M" w:eastAsia="AR丸ゴシック体M" w:hAnsi="AR丸ゴシック体M" w:cs="Meiryo UI" w:hint="eastAsia"/>
                          <w:sz w:val="24"/>
                        </w:rPr>
                        <w:t>民営借家</w:t>
                      </w:r>
                      <w:r w:rsidRPr="00333AE2">
                        <w:rPr>
                          <w:rFonts w:ascii="AR丸ゴシック体M" w:eastAsia="AR丸ゴシック体M" w:hAnsi="AR丸ゴシック体M" w:cs="Meiryo UI" w:hint="eastAsia"/>
                          <w:sz w:val="24"/>
                        </w:rPr>
                        <w:t>の</w:t>
                      </w:r>
                      <w:r w:rsidRPr="00333AE2">
                        <w:rPr>
                          <w:rFonts w:ascii="AR丸ゴシック体M" w:eastAsia="AR丸ゴシック体M" w:hAnsi="AR丸ゴシック体M" w:cs="Meiryo UI"/>
                          <w:sz w:val="24"/>
                        </w:rPr>
                        <w:t>情報</w:t>
                      </w:r>
                      <w:r w:rsidR="003B52F3">
                        <w:rPr>
                          <w:rFonts w:ascii="AR丸ゴシック体M" w:eastAsia="AR丸ゴシック体M" w:hAnsi="AR丸ゴシック体M" w:cs="Meiryo UI" w:hint="eastAsia"/>
                          <w:sz w:val="24"/>
                        </w:rPr>
                        <w:t>は定期的に</w:t>
                      </w:r>
                      <w:r w:rsidRPr="00333AE2">
                        <w:rPr>
                          <w:rFonts w:ascii="AR丸ゴシック体M" w:eastAsia="AR丸ゴシック体M" w:hAnsi="AR丸ゴシック体M" w:cs="Meiryo UI" w:hint="eastAsia"/>
                          <w:sz w:val="24"/>
                        </w:rPr>
                        <w:t>、統計調査員がお尋ね</w:t>
                      </w:r>
                      <w:r w:rsidRPr="00333AE2">
                        <w:rPr>
                          <w:rFonts w:ascii="AR丸ゴシック体M" w:eastAsia="AR丸ゴシック体M" w:hAnsi="AR丸ゴシック体M" w:cs="Meiryo UI"/>
                          <w:sz w:val="24"/>
                        </w:rPr>
                        <w:t>することとなり</w:t>
                      </w:r>
                      <w:r w:rsidRPr="00333AE2">
                        <w:rPr>
                          <w:rFonts w:ascii="AR丸ゴシック体M" w:eastAsia="AR丸ゴシック体M" w:hAnsi="AR丸ゴシック体M" w:cs="Meiryo UI" w:hint="eastAsia"/>
                          <w:sz w:val="24"/>
                        </w:rPr>
                        <w:t>ます。</w:t>
                      </w:r>
                    </w:p>
                    <w:p w14:paraId="4D15F97A" w14:textId="77777777" w:rsidR="006636A8" w:rsidRPr="003B52F3" w:rsidRDefault="006636A8" w:rsidP="006636A8">
                      <w:pPr>
                        <w:pStyle w:val="a9"/>
                        <w:snapToGrid w:val="0"/>
                        <w:spacing w:line="216" w:lineRule="auto"/>
                        <w:ind w:leftChars="0" w:left="420"/>
                        <w:rPr>
                          <w:rFonts w:ascii="AR丸ゴシック体M" w:eastAsia="AR丸ゴシック体M" w:hAnsi="AR丸ゴシック体M" w:cs="Meiryo UI"/>
                          <w:sz w:val="24"/>
                        </w:rPr>
                      </w:pPr>
                    </w:p>
                    <w:p w14:paraId="5F109A01" w14:textId="77777777" w:rsidR="006636A8" w:rsidRPr="00FF491A" w:rsidRDefault="00B429B3" w:rsidP="002A2683">
                      <w:pPr>
                        <w:pStyle w:val="a9"/>
                        <w:numPr>
                          <w:ilvl w:val="0"/>
                          <w:numId w:val="3"/>
                        </w:numPr>
                        <w:snapToGrid w:val="0"/>
                        <w:spacing w:line="216" w:lineRule="auto"/>
                        <w:ind w:leftChars="0"/>
                        <w:rPr>
                          <w:rFonts w:ascii="AR丸ゴシック体M" w:eastAsia="AR丸ゴシック体M" w:hAnsi="AR丸ゴシック体M" w:cs="Meiryo UI"/>
                          <w:sz w:val="24"/>
                          <w:shd w:val="pct15" w:color="auto" w:fill="FFFFFF"/>
                        </w:rPr>
                      </w:pPr>
                      <w:r w:rsidRPr="00FF491A">
                        <w:rPr>
                          <w:rFonts w:ascii="AR丸ゴシック体M" w:eastAsia="AR丸ゴシック体M" w:hAnsi="AR丸ゴシック体M" w:cs="Meiryo UI" w:hint="eastAsia"/>
                          <w:sz w:val="24"/>
                        </w:rPr>
                        <w:t>統計法第13</w:t>
                      </w:r>
                      <w:r w:rsidRPr="00FF491A">
                        <w:rPr>
                          <w:rFonts w:ascii="AR丸ゴシック体M" w:eastAsia="AR丸ゴシック体M" w:hAnsi="AR丸ゴシック体M" w:cs="Meiryo UI"/>
                          <w:sz w:val="24"/>
                        </w:rPr>
                        <w:t>条</w:t>
                      </w:r>
                      <w:r w:rsidRPr="00FF491A">
                        <w:rPr>
                          <w:rFonts w:ascii="AR丸ゴシック体M" w:eastAsia="AR丸ゴシック体M" w:hAnsi="AR丸ゴシック体M" w:cs="Meiryo UI" w:hint="eastAsia"/>
                          <w:sz w:val="24"/>
                        </w:rPr>
                        <w:t>の規定により、報告義務がございます。調査の趣旨をおくみとりの上、月額家賃等についてご回答くださいます</w:t>
                      </w:r>
                      <w:r w:rsidRPr="00FF491A">
                        <w:rPr>
                          <w:rFonts w:ascii="AR丸ゴシック体M" w:eastAsia="AR丸ゴシック体M" w:hAnsi="AR丸ゴシック体M" w:cs="Meiryo UI"/>
                          <w:sz w:val="24"/>
                        </w:rPr>
                        <w:t>よう</w:t>
                      </w:r>
                      <w:r w:rsidRPr="00FF491A">
                        <w:rPr>
                          <w:rFonts w:ascii="AR丸ゴシック体M" w:eastAsia="AR丸ゴシック体M" w:hAnsi="AR丸ゴシック体M" w:cs="Meiryo UI" w:hint="eastAsia"/>
                          <w:sz w:val="24"/>
                        </w:rPr>
                        <w:t>お願いいたします。</w:t>
                      </w:r>
                    </w:p>
                  </w:txbxContent>
                </v:textbox>
                <w10:wrap type="topAndBottom" anchorx="margin"/>
              </v:shape>
            </w:pict>
          </mc:Fallback>
        </mc:AlternateContent>
      </w:r>
      <w:r w:rsidR="00516F83">
        <w:rPr>
          <w:rFonts w:hint="eastAsia"/>
          <w:noProof/>
        </w:rPr>
        <mc:AlternateContent>
          <mc:Choice Requires="wpc">
            <w:drawing>
              <wp:anchor distT="0" distB="0" distL="114300" distR="114300" simplePos="0" relativeHeight="251665920" behindDoc="0" locked="0" layoutInCell="1" allowOverlap="1" wp14:anchorId="65A18DD6" wp14:editId="25C583F6">
                <wp:simplePos x="0" y="0"/>
                <wp:positionH relativeFrom="margin">
                  <wp:posOffset>-217170</wp:posOffset>
                </wp:positionH>
                <wp:positionV relativeFrom="paragraph">
                  <wp:posOffset>3523615</wp:posOffset>
                </wp:positionV>
                <wp:extent cx="6557010" cy="675005"/>
                <wp:effectExtent l="0" t="0" r="0" b="0"/>
                <wp:wrapTopAndBottom/>
                <wp:docPr id="172" name="キャンバス 17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69" name="AutoShape 71"/>
                        <wps:cNvSpPr>
                          <a:spLocks noChangeArrowheads="1"/>
                        </wps:cNvSpPr>
                        <wps:spPr bwMode="auto">
                          <a:xfrm>
                            <a:off x="1973483" y="79547"/>
                            <a:ext cx="410694" cy="433354"/>
                          </a:xfrm>
                          <a:prstGeom prst="stripedRightArrow">
                            <a:avLst>
                              <a:gd name="adj1" fmla="val 34852"/>
                              <a:gd name="adj2" fmla="val 34002"/>
                            </a:avLst>
                          </a:prstGeom>
                          <a:solidFill>
                            <a:srgbClr val="FFFF99"/>
                          </a:solidFill>
                          <a:ln w="9525">
                            <a:solidFill>
                              <a:srgbClr val="000000"/>
                            </a:solidFill>
                            <a:miter lim="800000"/>
                            <a:headEnd/>
                            <a:tailEnd/>
                          </a:ln>
                        </wps:spPr>
                        <wps:bodyPr rot="0" vert="horz" wrap="square" lIns="72666" tIns="8695" rIns="72666" bIns="8695" anchor="t" anchorCtr="0" upright="1">
                          <a:noAutofit/>
                        </wps:bodyPr>
                      </wps:wsp>
                      <wps:wsp>
                        <wps:cNvPr id="170" name="AutoShape 65"/>
                        <wps:cNvSpPr>
                          <a:spLocks noChangeArrowheads="1"/>
                        </wps:cNvSpPr>
                        <wps:spPr bwMode="auto">
                          <a:xfrm>
                            <a:off x="0" y="1"/>
                            <a:ext cx="1944922" cy="584519"/>
                          </a:xfrm>
                          <a:prstGeom prst="flowChartProcess">
                            <a:avLst/>
                          </a:prstGeom>
                          <a:solidFill>
                            <a:schemeClr val="accent1">
                              <a:lumMod val="20000"/>
                              <a:lumOff val="80000"/>
                            </a:schemeClr>
                          </a:solidFill>
                          <a:ln w="19050">
                            <a:solidFill>
                              <a:srgbClr val="000000"/>
                            </a:solidFill>
                            <a:prstDash val="sysDash"/>
                            <a:miter lim="800000"/>
                            <a:headEnd/>
                            <a:tailEnd/>
                          </a:ln>
                        </wps:spPr>
                        <wps:txbx>
                          <w:txbxContent>
                            <w:p w14:paraId="537B49E6" w14:textId="77777777" w:rsidR="00516F83" w:rsidRDefault="007E3854" w:rsidP="004958B2">
                              <w:pPr>
                                <w:pStyle w:val="Web"/>
                                <w:snapToGrid w:val="0"/>
                                <w:spacing w:before="0" w:beforeAutospacing="0" w:after="0" w:afterAutospacing="0" w:line="192" w:lineRule="auto"/>
                                <w:ind w:left="520" w:hangingChars="200" w:hanging="520"/>
                                <w:jc w:val="both"/>
                                <w:rPr>
                                  <w:rFonts w:ascii="AR丸ゴシック体M" w:eastAsia="AR丸ゴシック体M" w:hAnsi="AR丸ゴシック体M" w:cs="Times New Roman"/>
                                  <w:kern w:val="2"/>
                                  <w:sz w:val="26"/>
                                  <w:szCs w:val="26"/>
                                </w:rPr>
                              </w:pPr>
                              <w:r w:rsidRPr="00333AE2">
                                <w:rPr>
                                  <w:rFonts w:ascii="AR丸ゴシック体M" w:eastAsia="AR丸ゴシック体M" w:hAnsi="AR丸ゴシック体M" w:cs="Times New Roman" w:hint="eastAsia"/>
                                  <w:kern w:val="2"/>
                                  <w:sz w:val="26"/>
                                  <w:szCs w:val="26"/>
                                </w:rPr>
                                <w:t>問：具体的に</w:t>
                              </w:r>
                              <w:r w:rsidR="00D07E97">
                                <w:rPr>
                                  <w:rFonts w:ascii="AR丸ゴシック体M" w:eastAsia="AR丸ゴシック体M" w:hAnsi="AR丸ゴシック体M" w:cs="Times New Roman" w:hint="eastAsia"/>
                                  <w:kern w:val="2"/>
                                  <w:sz w:val="26"/>
                                  <w:szCs w:val="26"/>
                                </w:rPr>
                                <w:t>何を</w:t>
                              </w:r>
                              <w:r w:rsidR="00D07E97">
                                <w:rPr>
                                  <w:rFonts w:ascii="AR丸ゴシック体M" w:eastAsia="AR丸ゴシック体M" w:hAnsi="AR丸ゴシック体M" w:cs="Times New Roman"/>
                                  <w:kern w:val="2"/>
                                  <w:sz w:val="26"/>
                                  <w:szCs w:val="26"/>
                                </w:rPr>
                                <w:t>回答</w:t>
                              </w:r>
                            </w:p>
                            <w:p w14:paraId="2C7F38E9" w14:textId="11CBD371" w:rsidR="007E3854" w:rsidRPr="00333AE2" w:rsidRDefault="007E3854" w:rsidP="0001018E">
                              <w:pPr>
                                <w:pStyle w:val="Web"/>
                                <w:snapToGrid w:val="0"/>
                                <w:spacing w:before="0" w:beforeAutospacing="0" w:after="0" w:afterAutospacing="0" w:line="192" w:lineRule="auto"/>
                                <w:ind w:leftChars="200" w:left="420" w:firstLineChars="37" w:firstLine="96"/>
                                <w:jc w:val="both"/>
                                <w:rPr>
                                  <w:rFonts w:ascii="AR丸ゴシック体M" w:eastAsia="AR丸ゴシック体M" w:hAnsi="AR丸ゴシック体M"/>
                                  <w:sz w:val="26"/>
                                  <w:szCs w:val="26"/>
                                </w:rPr>
                              </w:pPr>
                              <w:r w:rsidRPr="00333AE2">
                                <w:rPr>
                                  <w:rFonts w:ascii="AR丸ゴシック体M" w:eastAsia="AR丸ゴシック体M" w:hAnsi="AR丸ゴシック体M" w:cs="Times New Roman" w:hint="eastAsia"/>
                                  <w:kern w:val="2"/>
                                  <w:sz w:val="26"/>
                                  <w:szCs w:val="26"/>
                                </w:rPr>
                                <w:t>すればいいの？</w:t>
                              </w:r>
                            </w:p>
                          </w:txbxContent>
                        </wps:txbx>
                        <wps:bodyPr rot="0" vert="horz" wrap="square" lIns="72666" tIns="70422" rIns="72666" bIns="70422" anchor="ctr" anchorCtr="0">
                          <a:noAutofit/>
                        </wps:bodyPr>
                      </wps:wsp>
                      <wps:wsp>
                        <wps:cNvPr id="171" name="AutoShape 74"/>
                        <wps:cNvSpPr>
                          <a:spLocks noChangeArrowheads="1"/>
                        </wps:cNvSpPr>
                        <wps:spPr bwMode="auto">
                          <a:xfrm>
                            <a:off x="2423160" y="2"/>
                            <a:ext cx="4099174" cy="596160"/>
                          </a:xfrm>
                          <a:prstGeom prst="roundRect">
                            <a:avLst>
                              <a:gd name="adj" fmla="val 16667"/>
                            </a:avLst>
                          </a:prstGeom>
                          <a:solidFill>
                            <a:schemeClr val="accent6">
                              <a:lumMod val="40000"/>
                              <a:lumOff val="60000"/>
                            </a:schemeClr>
                          </a:solidFill>
                          <a:ln w="19050">
                            <a:solidFill>
                              <a:srgbClr val="000000"/>
                            </a:solidFill>
                            <a:prstDash val="sysDash"/>
                            <a:round/>
                            <a:headEnd/>
                            <a:tailEnd/>
                          </a:ln>
                        </wps:spPr>
                        <wps:txbx>
                          <w:txbxContent>
                            <w:p w14:paraId="37312E31" w14:textId="77777777" w:rsidR="007E3854" w:rsidRPr="00333AE2" w:rsidRDefault="007E3854" w:rsidP="006C7864">
                              <w:pPr>
                                <w:snapToGrid w:val="0"/>
                                <w:spacing w:line="192" w:lineRule="auto"/>
                                <w:ind w:left="520" w:hangingChars="200" w:hanging="520"/>
                                <w:rPr>
                                  <w:rFonts w:ascii="AR丸ゴシック体E" w:eastAsia="AR丸ゴシック体E" w:hAnsi="AR丸ゴシック体E"/>
                                  <w:kern w:val="0"/>
                                  <w:sz w:val="26"/>
                                  <w:szCs w:val="26"/>
                                </w:rPr>
                              </w:pPr>
                              <w:r w:rsidRPr="00333AE2">
                                <w:rPr>
                                  <w:rFonts w:ascii="AR丸ゴシック体E" w:eastAsia="AR丸ゴシック体E" w:hAnsi="AR丸ゴシック体E" w:hint="eastAsia"/>
                                  <w:b/>
                                  <w:bCs/>
                                  <w:sz w:val="26"/>
                                  <w:szCs w:val="26"/>
                                </w:rPr>
                                <w:t>答：</w:t>
                              </w:r>
                              <w:r w:rsidR="008A2EB5" w:rsidRPr="00333AE2">
                                <w:rPr>
                                  <w:rFonts w:ascii="AR丸ゴシック体E" w:eastAsia="AR丸ゴシック体E" w:hAnsi="AR丸ゴシック体E" w:hint="eastAsia"/>
                                  <w:b/>
                                  <w:bCs/>
                                  <w:sz w:val="26"/>
                                  <w:szCs w:val="26"/>
                                </w:rPr>
                                <w:t>調査</w:t>
                              </w:r>
                              <w:r w:rsidR="008A2EB5" w:rsidRPr="00333AE2">
                                <w:rPr>
                                  <w:rFonts w:ascii="AR丸ゴシック体E" w:eastAsia="AR丸ゴシック体E" w:hAnsi="AR丸ゴシック体E"/>
                                  <w:b/>
                                  <w:bCs/>
                                  <w:sz w:val="26"/>
                                  <w:szCs w:val="26"/>
                                </w:rPr>
                                <w:t>対象に選定</w:t>
                              </w:r>
                              <w:r w:rsidR="008A2EB5" w:rsidRPr="00333AE2">
                                <w:rPr>
                                  <w:rFonts w:ascii="AR丸ゴシック体E" w:eastAsia="AR丸ゴシック体E" w:hAnsi="AR丸ゴシック体E" w:hint="eastAsia"/>
                                  <w:b/>
                                  <w:bCs/>
                                  <w:sz w:val="26"/>
                                  <w:szCs w:val="26"/>
                                </w:rPr>
                                <w:t>された</w:t>
                              </w:r>
                              <w:r w:rsidR="00D07E97">
                                <w:rPr>
                                  <w:rFonts w:ascii="AR丸ゴシック体E" w:eastAsia="AR丸ゴシック体E" w:hAnsi="AR丸ゴシック体E" w:hint="eastAsia"/>
                                  <w:b/>
                                  <w:bCs/>
                                  <w:sz w:val="26"/>
                                  <w:szCs w:val="26"/>
                                </w:rPr>
                                <w:t>民営借家</w:t>
                              </w:r>
                              <w:r w:rsidR="008A2EB5" w:rsidRPr="00333AE2">
                                <w:rPr>
                                  <w:rFonts w:ascii="AR丸ゴシック体E" w:eastAsia="AR丸ゴシック体E" w:hAnsi="AR丸ゴシック体E"/>
                                  <w:b/>
                                  <w:bCs/>
                                  <w:sz w:val="26"/>
                                  <w:szCs w:val="26"/>
                                </w:rPr>
                                <w:t>の月額家賃や延べ面積などについて、</w:t>
                              </w:r>
                              <w:r w:rsidR="006636A8">
                                <w:rPr>
                                  <w:rFonts w:ascii="AR丸ゴシック体E" w:eastAsia="AR丸ゴシック体E" w:hAnsi="AR丸ゴシック体E" w:hint="eastAsia"/>
                                  <w:b/>
                                  <w:bCs/>
                                  <w:sz w:val="26"/>
                                  <w:szCs w:val="26"/>
                                </w:rPr>
                                <w:t>ご回答</w:t>
                              </w:r>
                              <w:r w:rsidR="008A2EB5" w:rsidRPr="00333AE2">
                                <w:rPr>
                                  <w:rFonts w:ascii="AR丸ゴシック体E" w:eastAsia="AR丸ゴシック体E" w:hAnsi="AR丸ゴシック体E"/>
                                  <w:b/>
                                  <w:bCs/>
                                  <w:sz w:val="26"/>
                                  <w:szCs w:val="26"/>
                                </w:rPr>
                                <w:t>をお願いします。</w:t>
                              </w:r>
                            </w:p>
                          </w:txbxContent>
                        </wps:txbx>
                        <wps:bodyPr rot="0" vert="horz" wrap="square" lIns="72666" tIns="35210" rIns="72666" bIns="35210" anchor="ctr"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65A18DD6" id="キャンバス 172" o:spid="_x0000_s1030" editas="canvas" style="position:absolute;left:0;text-align:left;margin-left:-17.1pt;margin-top:277.45pt;width:516.3pt;height:53.15pt;z-index:251665920;mso-position-horizontal-relative:margin" coordsize="65570,6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bXMmAMAAIALAAAOAAAAZHJzL2Uyb0RvYy54bWzMlttu1DAQhu+ReAfL9zSHTbKbqClCLUVI&#10;HCoOD+B1nE3AsYPt3Wx5esZ2ss2WVoJCEbmI7NgZj2f+b+zT5/uOox1TupWixNFJiBETVFat2JT4&#10;86fLZyuMtCGiIlwKVuJrpvHzs6dPToe+YLFsJK+YQmBE6GLoS9wY0xdBoGnDOqJPZM8EDNZSdcRA&#10;V22CSpEBrHc8iMMwCwapql5JyrSGrxd+EJ85+3XNqHlf15oZxEsMvhn3Vu69tu/g7JQUG0X6pqWj&#10;G+QBXnSkFbDowdQFMQRtVfuTqa6lSmpZmxMqu0DWdUuZ2wPsJgpv7eaciB3RbjMUojM5CK2/aHe9&#10;gRiAyWKAZDDXhlTo/pAU/WeLfWxIz9wedEHf7a4UaitQSpZjJEgHknixNdJNQsvI5mPo3cSP/ZWy&#10;EdX9G0m/aiTkeUPEhr1QSg4NIxX45eYHRz/YjoZf0Xp4KyswT8C8S82+Vp01CEFHe/g3Xy6S1QKj&#10;6xIv8zRZei2wvUEUhpMozPIEIwrDyWKxSBM7HpBiMtMrbV4x2SHbKLE2qu1Z9aHdNMa56NYkuzfa&#10;OF1U425J9SXCqO44yGxHOAIf0niU4WxOfDwnDN0cWH60CK3JARckydvqsuXcddRmfc4VAvMlvoQn&#10;z0ff9XwaF2gocZ7GqXP1aEzPTYTuuctE1xqgl7ddiVeHSaSw2XkpKogXKQxpuW+Dy1xACKcM+Uyv&#10;ZXUN2VLSowmlBBqNVN8xGgBLCOy3LVEMI/5aQMaXcZZlwLHrrLI8xUjNB9azASIoGCqxwcg3z40n&#10;f9srmyarH+uikFaCdWtsgq133qexAyh4Tx+fiSVUqNtMZKkN/JHEH48JWB/k7qgixURClCdJHoMg&#10;LQrpKkmjSU73oFBzOQCrylz5unxDgifofuHaqs8O0iWUMmF8jvi2A5y9pKHuh2Plhs9Q3/1np8BJ&#10;pZMlh+yRtL3sozxMwwfr3u7ggujGL6yvte3YpUnxF5Aw+/XeFUlXcm4E+TBIlmFik3cHJePIhAk1&#10;6hYo/xccUDZvw7E8RAhOlsc+MOIkXkSZR2Ss2BMiSZjnETjjEckzO81r/R5ElNyK6gPcTm7YsMHe&#10;zE6A+QEQQdFz59MvHgCT+r0+PUeZW2rOUXI3R9n0GRZz9zBL5D/nyEXIEfU7p8kBnUPV/JPzZZHG&#10;EeT7DnTGkfvRQb9/xsDR4255LtTjldTeI+d9aM8vzmc/AAAA//8DAFBLAwQUAAYACAAAACEAvSrH&#10;8OMAAAALAQAADwAAAGRycy9kb3ducmV2LnhtbEyPwUrDQBBA74L/sIzgpbS7TdPQxGxKEQQPWmwV&#10;7HGbjEkwOxuy2zb+vdOTHod5vHmTr0fbiTMOvnWkYT5TIJBKV7VUa/h4f5quQPhgqDKdI9Twgx7W&#10;xe1NbrLKXWiH532oBUvIZ0ZDE0KfSenLBq3xM9cj8e7LDdYEHodaVoO5sNx2MlIqkda0xBca0+Nj&#10;g+X3/mTZkk42k+0nPb9ux5cy2R3U4vCmtL6/GzcPIAKO4Q+Gaz6nQ8FNR3eiyotOw3QRR4xqWC7j&#10;FAQTabqKQRw1JMk8Alnk8v8PxS8AAAD//wMAUEsBAi0AFAAGAAgAAAAhALaDOJL+AAAA4QEAABMA&#10;AAAAAAAAAAAAAAAAAAAAAFtDb250ZW50X1R5cGVzXS54bWxQSwECLQAUAAYACAAAACEAOP0h/9YA&#10;AACUAQAACwAAAAAAAAAAAAAAAAAvAQAAX3JlbHMvLnJlbHNQSwECLQAUAAYACAAAACEAKZW1zJgD&#10;AACACwAADgAAAAAAAAAAAAAAAAAuAgAAZHJzL2Uyb0RvYy54bWxQSwECLQAUAAYACAAAACEAvSrH&#10;8OMAAAALAQAADwAAAAAAAAAAAAAAAADyBQAAZHJzL2Rvd25yZXYueG1sUEsFBgAAAAAEAAQA8wAA&#10;AAI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65570;height:6750;visibility:visible;mso-wrap-style:square">
                  <v:fill o:detectmouseclick="t"/>
                  <v:path o:connecttype="none"/>
                </v:shape>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71" o:spid="_x0000_s1032" type="#_x0000_t93" style="position:absolute;left:19734;top:795;width:4107;height:4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gTDxAAAANwAAAAPAAAAZHJzL2Rvd25yZXYueG1sRE9Na8JA&#10;EL0L/Q/LFLzpphJEoxuRQkt7aEFbaI9jdpKNzc7G7Krpv3cFwds83ucsV71txIk6XztW8DROQBAX&#10;TtdcKfj+ehnNQPiArLFxTAr+ycMqfxgsMdPuzBs6bUMlYgj7DBWYENpMSl8YsujHriWOXOk6iyHC&#10;rpK6w3MMt42cJMlUWqw5Nhhs6dlQ8bc9WgXp7pNS4+b7w+u+bN5/f9b6I62UGj726wWIQH24i2/u&#10;Nx3nT+dwfSZeIPMLAAAA//8DAFBLAQItABQABgAIAAAAIQDb4fbL7gAAAIUBAAATAAAAAAAAAAAA&#10;AAAAAAAAAABbQ29udGVudF9UeXBlc10ueG1sUEsBAi0AFAAGAAgAAAAhAFr0LFu/AAAAFQEAAAsA&#10;AAAAAAAAAAAAAAAAHwEAAF9yZWxzLy5yZWxzUEsBAi0AFAAGAAgAAAAhAJAyBMPEAAAA3AAAAA8A&#10;AAAAAAAAAAAAAAAABwIAAGRycy9kb3ducmV2LnhtbFBLBQYAAAAAAwADALcAAAD4AgAAAAA=&#10;" adj="14256,7036" fillcolor="#ff9">
                  <v:textbox inset="2.0185mm,.24153mm,2.0185mm,.24153mm"/>
                </v:shape>
                <v:shapetype id="_x0000_t109" coordsize="21600,21600" o:spt="109" path="m,l,21600r21600,l21600,xe">
                  <v:stroke joinstyle="miter"/>
                  <v:path gradientshapeok="t" o:connecttype="rect"/>
                </v:shapetype>
                <v:shape id="AutoShape 65" o:spid="_x0000_s1033" type="#_x0000_t109" style="position:absolute;width:19449;height:58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2POxQAAANwAAAAPAAAAZHJzL2Rvd25yZXYueG1sRI9Bi8JA&#10;DIXvgv9hyMJeRKfrQaU6iiiL60XUXQRvoRPbsp1M6Yxa/705CN4S3st7X2aL1lXqRk0oPRv4GiSg&#10;iDNvS84N/P1+9yegQkS2WHkmAw8KsJh3OzNMrb/zgW7HmCsJ4ZCigSLGOtU6ZAU5DANfE4t28Y3D&#10;KGuTa9vgXcJdpYdJMtIOS5aGAmtaFZT9H6/OwCXZ5utlzw3PK719TE7E+914Y8znR7ucgorUxrf5&#10;df1jBX8s+PKMTKDnTwAAAP//AwBQSwECLQAUAAYACAAAACEA2+H2y+4AAACFAQAAEwAAAAAAAAAA&#10;AAAAAAAAAAAAW0NvbnRlbnRfVHlwZXNdLnhtbFBLAQItABQABgAIAAAAIQBa9CxbvwAAABUBAAAL&#10;AAAAAAAAAAAAAAAAAB8BAABfcmVscy8ucmVsc1BLAQItABQABgAIAAAAIQCXb2POxQAAANwAAAAP&#10;AAAAAAAAAAAAAAAAAAcCAABkcnMvZG93bnJldi54bWxQSwUGAAAAAAMAAwC3AAAA+QIAAAAA&#10;" fillcolor="#deeaf6 [660]" strokeweight="1.5pt">
                  <v:stroke dashstyle="3 1"/>
                  <v:textbox inset="2.0185mm,1.95617mm,2.0185mm,1.95617mm">
                    <w:txbxContent>
                      <w:p w14:paraId="537B49E6" w14:textId="77777777" w:rsidR="00516F83" w:rsidRDefault="007E3854" w:rsidP="004958B2">
                        <w:pPr>
                          <w:pStyle w:val="Web"/>
                          <w:snapToGrid w:val="0"/>
                          <w:spacing w:before="0" w:beforeAutospacing="0" w:after="0" w:afterAutospacing="0" w:line="192" w:lineRule="auto"/>
                          <w:ind w:left="520" w:hangingChars="200" w:hanging="520"/>
                          <w:jc w:val="both"/>
                          <w:rPr>
                            <w:rFonts w:ascii="AR丸ゴシック体M" w:eastAsia="AR丸ゴシック体M" w:hAnsi="AR丸ゴシック体M" w:cs="Times New Roman"/>
                            <w:kern w:val="2"/>
                            <w:sz w:val="26"/>
                            <w:szCs w:val="26"/>
                          </w:rPr>
                        </w:pPr>
                        <w:r w:rsidRPr="00333AE2">
                          <w:rPr>
                            <w:rFonts w:ascii="AR丸ゴシック体M" w:eastAsia="AR丸ゴシック体M" w:hAnsi="AR丸ゴシック体M" w:cs="Times New Roman" w:hint="eastAsia"/>
                            <w:kern w:val="2"/>
                            <w:sz w:val="26"/>
                            <w:szCs w:val="26"/>
                          </w:rPr>
                          <w:t>問：具体的に</w:t>
                        </w:r>
                        <w:r w:rsidR="00D07E97">
                          <w:rPr>
                            <w:rFonts w:ascii="AR丸ゴシック体M" w:eastAsia="AR丸ゴシック体M" w:hAnsi="AR丸ゴシック体M" w:cs="Times New Roman" w:hint="eastAsia"/>
                            <w:kern w:val="2"/>
                            <w:sz w:val="26"/>
                            <w:szCs w:val="26"/>
                          </w:rPr>
                          <w:t>何を</w:t>
                        </w:r>
                        <w:r w:rsidR="00D07E97">
                          <w:rPr>
                            <w:rFonts w:ascii="AR丸ゴシック体M" w:eastAsia="AR丸ゴシック体M" w:hAnsi="AR丸ゴシック体M" w:cs="Times New Roman"/>
                            <w:kern w:val="2"/>
                            <w:sz w:val="26"/>
                            <w:szCs w:val="26"/>
                          </w:rPr>
                          <w:t>回答</w:t>
                        </w:r>
                      </w:p>
                      <w:p w14:paraId="2C7F38E9" w14:textId="11CBD371" w:rsidR="007E3854" w:rsidRPr="00333AE2" w:rsidRDefault="007E3854" w:rsidP="0001018E">
                        <w:pPr>
                          <w:pStyle w:val="Web"/>
                          <w:snapToGrid w:val="0"/>
                          <w:spacing w:before="0" w:beforeAutospacing="0" w:after="0" w:afterAutospacing="0" w:line="192" w:lineRule="auto"/>
                          <w:ind w:leftChars="200" w:left="420" w:firstLineChars="37" w:firstLine="96"/>
                          <w:jc w:val="both"/>
                          <w:rPr>
                            <w:rFonts w:ascii="AR丸ゴシック体M" w:eastAsia="AR丸ゴシック体M" w:hAnsi="AR丸ゴシック体M"/>
                            <w:sz w:val="26"/>
                            <w:szCs w:val="26"/>
                          </w:rPr>
                        </w:pPr>
                        <w:r w:rsidRPr="00333AE2">
                          <w:rPr>
                            <w:rFonts w:ascii="AR丸ゴシック体M" w:eastAsia="AR丸ゴシック体M" w:hAnsi="AR丸ゴシック体M" w:cs="Times New Roman" w:hint="eastAsia"/>
                            <w:kern w:val="2"/>
                            <w:sz w:val="26"/>
                            <w:szCs w:val="26"/>
                          </w:rPr>
                          <w:t>すればいいの？</w:t>
                        </w:r>
                      </w:p>
                    </w:txbxContent>
                  </v:textbox>
                </v:shape>
                <v:roundrect id="AutoShape 74" o:spid="_x0000_s1034" style="position:absolute;left:24231;width:40992;height:596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e6xugAAANwAAAAPAAAAZHJzL2Rvd25yZXYueG1sRE+9CsIw&#10;EN4F3yGc4KaJDlWqUUQQXK2C69GcbbG5hCZqfXsjCG738f3eetvbVjypC41jDbOpAkFcOtNwpeFy&#10;PkyWIEJENtg6Jg1vCrDdDAdrzI178YmeRaxECuGQo4Y6Rp9LGcqaLIap88SJu7nOYkywq6Tp8JXC&#10;bSvnSmXSYsOpoUZP+5rKe/GwGq6ZQeeacziyul190d99tlBaj0f9bgUiUh//4p/7aNL8xQy+z6QL&#10;5OYDAAD//wMAUEsBAi0AFAAGAAgAAAAhANvh9svuAAAAhQEAABMAAAAAAAAAAAAAAAAAAAAAAFtD&#10;b250ZW50X1R5cGVzXS54bWxQSwECLQAUAAYACAAAACEAWvQsW78AAAAVAQAACwAAAAAAAAAAAAAA&#10;AAAfAQAAX3JlbHMvLnJlbHNQSwECLQAUAAYACAAAACEAXwnusboAAADcAAAADwAAAAAAAAAAAAAA&#10;AAAHAgAAZHJzL2Rvd25yZXYueG1sUEsFBgAAAAADAAMAtwAAAO4CAAAAAA==&#10;" fillcolor="#c5e0b3 [1305]" strokeweight="1.5pt">
                  <v:stroke dashstyle="3 1"/>
                  <v:textbox inset="2.0185mm,.97806mm,2.0185mm,.97806mm">
                    <w:txbxContent>
                      <w:p w14:paraId="37312E31" w14:textId="77777777" w:rsidR="007E3854" w:rsidRPr="00333AE2" w:rsidRDefault="007E3854" w:rsidP="006C7864">
                        <w:pPr>
                          <w:snapToGrid w:val="0"/>
                          <w:spacing w:line="192" w:lineRule="auto"/>
                          <w:ind w:left="520" w:hangingChars="200" w:hanging="520"/>
                          <w:rPr>
                            <w:rFonts w:ascii="AR丸ゴシック体E" w:eastAsia="AR丸ゴシック体E" w:hAnsi="AR丸ゴシック体E"/>
                            <w:kern w:val="0"/>
                            <w:sz w:val="26"/>
                            <w:szCs w:val="26"/>
                          </w:rPr>
                        </w:pPr>
                        <w:r w:rsidRPr="00333AE2">
                          <w:rPr>
                            <w:rFonts w:ascii="AR丸ゴシック体E" w:eastAsia="AR丸ゴシック体E" w:hAnsi="AR丸ゴシック体E" w:hint="eastAsia"/>
                            <w:b/>
                            <w:bCs/>
                            <w:sz w:val="26"/>
                            <w:szCs w:val="26"/>
                          </w:rPr>
                          <w:t>答：</w:t>
                        </w:r>
                        <w:r w:rsidR="008A2EB5" w:rsidRPr="00333AE2">
                          <w:rPr>
                            <w:rFonts w:ascii="AR丸ゴシック体E" w:eastAsia="AR丸ゴシック体E" w:hAnsi="AR丸ゴシック体E" w:hint="eastAsia"/>
                            <w:b/>
                            <w:bCs/>
                            <w:sz w:val="26"/>
                            <w:szCs w:val="26"/>
                          </w:rPr>
                          <w:t>調査</w:t>
                        </w:r>
                        <w:r w:rsidR="008A2EB5" w:rsidRPr="00333AE2">
                          <w:rPr>
                            <w:rFonts w:ascii="AR丸ゴシック体E" w:eastAsia="AR丸ゴシック体E" w:hAnsi="AR丸ゴシック体E"/>
                            <w:b/>
                            <w:bCs/>
                            <w:sz w:val="26"/>
                            <w:szCs w:val="26"/>
                          </w:rPr>
                          <w:t>対象に選定</w:t>
                        </w:r>
                        <w:r w:rsidR="008A2EB5" w:rsidRPr="00333AE2">
                          <w:rPr>
                            <w:rFonts w:ascii="AR丸ゴシック体E" w:eastAsia="AR丸ゴシック体E" w:hAnsi="AR丸ゴシック体E" w:hint="eastAsia"/>
                            <w:b/>
                            <w:bCs/>
                            <w:sz w:val="26"/>
                            <w:szCs w:val="26"/>
                          </w:rPr>
                          <w:t>された</w:t>
                        </w:r>
                        <w:r w:rsidR="00D07E97">
                          <w:rPr>
                            <w:rFonts w:ascii="AR丸ゴシック体E" w:eastAsia="AR丸ゴシック体E" w:hAnsi="AR丸ゴシック体E" w:hint="eastAsia"/>
                            <w:b/>
                            <w:bCs/>
                            <w:sz w:val="26"/>
                            <w:szCs w:val="26"/>
                          </w:rPr>
                          <w:t>民営借家</w:t>
                        </w:r>
                        <w:r w:rsidR="008A2EB5" w:rsidRPr="00333AE2">
                          <w:rPr>
                            <w:rFonts w:ascii="AR丸ゴシック体E" w:eastAsia="AR丸ゴシック体E" w:hAnsi="AR丸ゴシック体E"/>
                            <w:b/>
                            <w:bCs/>
                            <w:sz w:val="26"/>
                            <w:szCs w:val="26"/>
                          </w:rPr>
                          <w:t>の月額家賃や延べ面積などについて、</w:t>
                        </w:r>
                        <w:r w:rsidR="006636A8">
                          <w:rPr>
                            <w:rFonts w:ascii="AR丸ゴシック体E" w:eastAsia="AR丸ゴシック体E" w:hAnsi="AR丸ゴシック体E" w:hint="eastAsia"/>
                            <w:b/>
                            <w:bCs/>
                            <w:sz w:val="26"/>
                            <w:szCs w:val="26"/>
                          </w:rPr>
                          <w:t>ご回答</w:t>
                        </w:r>
                        <w:r w:rsidR="008A2EB5" w:rsidRPr="00333AE2">
                          <w:rPr>
                            <w:rFonts w:ascii="AR丸ゴシック体E" w:eastAsia="AR丸ゴシック体E" w:hAnsi="AR丸ゴシック体E"/>
                            <w:b/>
                            <w:bCs/>
                            <w:sz w:val="26"/>
                            <w:szCs w:val="26"/>
                          </w:rPr>
                          <w:t>をお願いします。</w:t>
                        </w:r>
                      </w:p>
                    </w:txbxContent>
                  </v:textbox>
                </v:roundrect>
                <w10:wrap type="topAndBottom" anchorx="margin"/>
              </v:group>
            </w:pict>
          </mc:Fallback>
        </mc:AlternateContent>
      </w:r>
      <w:r w:rsidR="00FF491A" w:rsidRPr="00E041DD">
        <w:rPr>
          <w:rFonts w:ascii="AR丸ゴシック体M" w:eastAsia="AR丸ゴシック体M" w:hAnsi="AR丸ゴシック体M" w:hint="eastAsia"/>
          <w:noProof/>
        </w:rPr>
        <mc:AlternateContent>
          <mc:Choice Requires="wpc">
            <w:drawing>
              <wp:anchor distT="0" distB="0" distL="114300" distR="114300" simplePos="0" relativeHeight="251666944" behindDoc="0" locked="0" layoutInCell="1" allowOverlap="1" wp14:anchorId="6E717E4F" wp14:editId="4C8D111A">
                <wp:simplePos x="0" y="0"/>
                <wp:positionH relativeFrom="margin">
                  <wp:posOffset>-187960</wp:posOffset>
                </wp:positionH>
                <wp:positionV relativeFrom="paragraph">
                  <wp:posOffset>299085</wp:posOffset>
                </wp:positionV>
                <wp:extent cx="6568440" cy="631825"/>
                <wp:effectExtent l="0" t="0" r="3810" b="0"/>
                <wp:wrapTopAndBottom/>
                <wp:docPr id="164" name="キャンバス 164"/>
                <wp:cNvGraphicFramePr>
                  <a:graphicFrameLocks xmlns:a="http://schemas.openxmlformats.org/drawingml/2006/main"/>
                </wp:cNvGraphicFramePr>
                <a:graphic xmlns:a="http://schemas.openxmlformats.org/drawingml/2006/main">
                  <a:graphicData uri="http://schemas.microsoft.com/office/word/2010/wordprocessingCanvas">
                    <wpc:wpc>
                      <wpc:bg/>
                      <wpc:whole/>
                      <wps:wsp>
                        <wps:cNvPr id="40" name="AutoShape 65"/>
                        <wps:cNvSpPr>
                          <a:spLocks noChangeArrowheads="1"/>
                        </wps:cNvSpPr>
                        <wps:spPr bwMode="auto">
                          <a:xfrm>
                            <a:off x="0" y="11941"/>
                            <a:ext cx="1904036" cy="596160"/>
                          </a:xfrm>
                          <a:prstGeom prst="flowChartProcess">
                            <a:avLst/>
                          </a:prstGeom>
                          <a:solidFill>
                            <a:schemeClr val="accent1">
                              <a:lumMod val="20000"/>
                              <a:lumOff val="80000"/>
                            </a:schemeClr>
                          </a:solidFill>
                          <a:ln w="19050">
                            <a:solidFill>
                              <a:srgbClr val="000000"/>
                            </a:solidFill>
                            <a:prstDash val="sysDash"/>
                            <a:miter lim="800000"/>
                            <a:headEnd/>
                            <a:tailEnd/>
                          </a:ln>
                        </wps:spPr>
                        <wps:txbx>
                          <w:txbxContent>
                            <w:p w14:paraId="68A4A11E" w14:textId="77777777" w:rsidR="007E3854" w:rsidRPr="00E041DD" w:rsidRDefault="007E3854" w:rsidP="00700824">
                              <w:pPr>
                                <w:pStyle w:val="Web"/>
                                <w:spacing w:before="0" w:beforeAutospacing="0" w:after="0" w:afterAutospacing="0" w:line="340" w:lineRule="exact"/>
                                <w:jc w:val="both"/>
                                <w:rPr>
                                  <w:rFonts w:ascii="AR丸ゴシック体M" w:eastAsia="AR丸ゴシック体M" w:hAnsi="AR丸ゴシック体M"/>
                                  <w:sz w:val="26"/>
                                  <w:szCs w:val="26"/>
                                </w:rPr>
                              </w:pPr>
                              <w:r w:rsidRPr="00E041DD">
                                <w:rPr>
                                  <w:rFonts w:ascii="AR丸ゴシック体M" w:eastAsia="AR丸ゴシック体M" w:hAnsi="AR丸ゴシック体M" w:cs="Times New Roman" w:hint="eastAsia"/>
                                  <w:kern w:val="2"/>
                                  <w:sz w:val="26"/>
                                  <w:szCs w:val="26"/>
                                </w:rPr>
                                <w:t>問：どんな調査なの？</w:t>
                              </w:r>
                            </w:p>
                          </w:txbxContent>
                        </wps:txbx>
                        <wps:bodyPr rot="0" vert="horz" wrap="square" lIns="72921" tIns="0" rIns="72921" bIns="0" anchor="ctr" anchorCtr="0">
                          <a:noAutofit/>
                        </wps:bodyPr>
                      </wps:wsp>
                      <wps:wsp>
                        <wps:cNvPr id="41" name="AutoShape 74"/>
                        <wps:cNvSpPr>
                          <a:spLocks noChangeArrowheads="1"/>
                        </wps:cNvSpPr>
                        <wps:spPr bwMode="auto">
                          <a:xfrm>
                            <a:off x="2448046" y="619"/>
                            <a:ext cx="4085863" cy="596160"/>
                          </a:xfrm>
                          <a:prstGeom prst="roundRect">
                            <a:avLst>
                              <a:gd name="adj" fmla="val 16667"/>
                            </a:avLst>
                          </a:prstGeom>
                          <a:solidFill>
                            <a:schemeClr val="accent6">
                              <a:lumMod val="40000"/>
                              <a:lumOff val="60000"/>
                            </a:schemeClr>
                          </a:solidFill>
                          <a:ln w="19050">
                            <a:solidFill>
                              <a:srgbClr val="000000"/>
                            </a:solidFill>
                            <a:prstDash val="sysDash"/>
                            <a:round/>
                            <a:headEnd/>
                            <a:tailEnd/>
                          </a:ln>
                        </wps:spPr>
                        <wps:txbx>
                          <w:txbxContent>
                            <w:p w14:paraId="614EE8A8" w14:textId="77777777" w:rsidR="00516F83" w:rsidRDefault="007E3854" w:rsidP="006C7864">
                              <w:pPr>
                                <w:pStyle w:val="Web"/>
                                <w:snapToGrid w:val="0"/>
                                <w:spacing w:before="0" w:beforeAutospacing="0" w:after="0" w:afterAutospacing="0" w:line="192" w:lineRule="auto"/>
                                <w:ind w:left="520" w:hangingChars="200" w:hanging="520"/>
                                <w:jc w:val="both"/>
                                <w:rPr>
                                  <w:rFonts w:ascii="AR丸ゴシック体E" w:eastAsia="AR丸ゴシック体E" w:hAnsi="AR丸ゴシック体E" w:cs="Times New Roman"/>
                                  <w:b/>
                                  <w:bCs/>
                                  <w:kern w:val="2"/>
                                  <w:sz w:val="26"/>
                                  <w:szCs w:val="26"/>
                                </w:rPr>
                              </w:pPr>
                              <w:r w:rsidRPr="00E041DD">
                                <w:rPr>
                                  <w:rFonts w:ascii="AR丸ゴシック体E" w:eastAsia="AR丸ゴシック体E" w:hAnsi="AR丸ゴシック体E" w:cs="Times New Roman" w:hint="eastAsia"/>
                                  <w:b/>
                                  <w:bCs/>
                                  <w:kern w:val="2"/>
                                  <w:sz w:val="26"/>
                                  <w:szCs w:val="26"/>
                                </w:rPr>
                                <w:t>答：</w:t>
                              </w:r>
                              <w:r w:rsidR="00AC296A" w:rsidRPr="00E041DD">
                                <w:rPr>
                                  <w:rFonts w:ascii="AR丸ゴシック体E" w:eastAsia="AR丸ゴシック体E" w:hAnsi="AR丸ゴシック体E" w:cs="Times New Roman" w:hint="eastAsia"/>
                                  <w:b/>
                                  <w:bCs/>
                                  <w:kern w:val="2"/>
                                  <w:sz w:val="26"/>
                                  <w:szCs w:val="26"/>
                                </w:rPr>
                                <w:t>統計法</w:t>
                              </w:r>
                              <w:r w:rsidR="00AC296A" w:rsidRPr="00E041DD">
                                <w:rPr>
                                  <w:rFonts w:ascii="AR丸ゴシック体E" w:eastAsia="AR丸ゴシック体E" w:hAnsi="AR丸ゴシック体E" w:cs="Times New Roman"/>
                                  <w:b/>
                                  <w:bCs/>
                                  <w:kern w:val="2"/>
                                  <w:sz w:val="26"/>
                                  <w:szCs w:val="26"/>
                                </w:rPr>
                                <w:t>に基づく「</w:t>
                              </w:r>
                              <w:r w:rsidR="00AC296A" w:rsidRPr="00E041DD">
                                <w:rPr>
                                  <w:rFonts w:ascii="AR丸ゴシック体E" w:eastAsia="AR丸ゴシック体E" w:hAnsi="AR丸ゴシック体E" w:cs="Times New Roman" w:hint="eastAsia"/>
                                  <w:b/>
                                  <w:bCs/>
                                  <w:kern w:val="2"/>
                                  <w:sz w:val="26"/>
                                  <w:szCs w:val="26"/>
                                </w:rPr>
                                <w:t>基幹</w:t>
                              </w:r>
                              <w:r w:rsidR="00AC296A" w:rsidRPr="00E041DD">
                                <w:rPr>
                                  <w:rFonts w:ascii="AR丸ゴシック体E" w:eastAsia="AR丸ゴシック体E" w:hAnsi="AR丸ゴシック体E" w:cs="Times New Roman"/>
                                  <w:b/>
                                  <w:bCs/>
                                  <w:kern w:val="2"/>
                                  <w:sz w:val="26"/>
                                  <w:szCs w:val="26"/>
                                </w:rPr>
                                <w:t>統計調査」</w:t>
                              </w:r>
                              <w:r w:rsidR="00AC296A" w:rsidRPr="00E041DD">
                                <w:rPr>
                                  <w:rFonts w:ascii="AR丸ゴシック体E" w:eastAsia="AR丸ゴシック体E" w:hAnsi="AR丸ゴシック体E" w:cs="Times New Roman" w:hint="eastAsia"/>
                                  <w:b/>
                                  <w:bCs/>
                                  <w:kern w:val="2"/>
                                  <w:sz w:val="26"/>
                                  <w:szCs w:val="26"/>
                                </w:rPr>
                                <w:t>として</w:t>
                              </w:r>
                              <w:r w:rsidR="00AC296A" w:rsidRPr="00E041DD">
                                <w:rPr>
                                  <w:rFonts w:ascii="AR丸ゴシック体E" w:eastAsia="AR丸ゴシック体E" w:hAnsi="AR丸ゴシック体E" w:cs="Times New Roman"/>
                                  <w:b/>
                                  <w:bCs/>
                                  <w:kern w:val="2"/>
                                  <w:sz w:val="26"/>
                                  <w:szCs w:val="26"/>
                                </w:rPr>
                                <w:t>実施して</w:t>
                              </w:r>
                            </w:p>
                            <w:p w14:paraId="59126965" w14:textId="0B128A43" w:rsidR="007E3854" w:rsidRPr="00E041DD" w:rsidRDefault="00AC296A" w:rsidP="0001018E">
                              <w:pPr>
                                <w:pStyle w:val="Web"/>
                                <w:snapToGrid w:val="0"/>
                                <w:spacing w:before="0" w:beforeAutospacing="0" w:after="0" w:afterAutospacing="0" w:line="192" w:lineRule="auto"/>
                                <w:ind w:leftChars="200" w:left="420" w:firstLineChars="21" w:firstLine="55"/>
                                <w:jc w:val="both"/>
                                <w:rPr>
                                  <w:rFonts w:ascii="AR丸ゴシック体E" w:eastAsia="AR丸ゴシック体E" w:hAnsi="AR丸ゴシック体E"/>
                                  <w:sz w:val="26"/>
                                  <w:szCs w:val="26"/>
                                </w:rPr>
                              </w:pPr>
                              <w:r w:rsidRPr="00E041DD">
                                <w:rPr>
                                  <w:rFonts w:ascii="AR丸ゴシック体E" w:eastAsia="AR丸ゴシック体E" w:hAnsi="AR丸ゴシック体E" w:cs="Times New Roman"/>
                                  <w:b/>
                                  <w:bCs/>
                                  <w:kern w:val="2"/>
                                  <w:sz w:val="26"/>
                                  <w:szCs w:val="26"/>
                                </w:rPr>
                                <w:t>いる、重要な統計調査です。</w:t>
                              </w:r>
                            </w:p>
                          </w:txbxContent>
                        </wps:txbx>
                        <wps:bodyPr rot="0" vert="horz" wrap="square" lIns="72921" tIns="0" rIns="72921" bIns="0" anchor="ctr" anchorCtr="0" upright="1">
                          <a:noAutofit/>
                        </wps:bodyPr>
                      </wps:wsp>
                      <wps:wsp>
                        <wps:cNvPr id="57" name="AutoShape 71"/>
                        <wps:cNvSpPr>
                          <a:spLocks noChangeArrowheads="1"/>
                        </wps:cNvSpPr>
                        <wps:spPr bwMode="auto">
                          <a:xfrm>
                            <a:off x="1950335" y="95762"/>
                            <a:ext cx="439625" cy="433070"/>
                          </a:xfrm>
                          <a:prstGeom prst="stripedRightArrow">
                            <a:avLst>
                              <a:gd name="adj1" fmla="val 34852"/>
                              <a:gd name="adj2" fmla="val 34002"/>
                            </a:avLst>
                          </a:prstGeom>
                          <a:solidFill>
                            <a:srgbClr val="FFFF99"/>
                          </a:solidFill>
                          <a:ln w="9525">
                            <a:solidFill>
                              <a:srgbClr val="000000"/>
                            </a:solidFill>
                            <a:miter lim="800000"/>
                            <a:headEnd/>
                            <a:tailEnd/>
                          </a:ln>
                        </wps:spPr>
                        <wps:bodyPr rot="0" vert="horz" wrap="square" lIns="72666" tIns="8695" rIns="72666" bIns="8695"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6E717E4F" id="キャンバス 164" o:spid="_x0000_s1035" editas="canvas" style="position:absolute;left:0;text-align:left;margin-left:-14.8pt;margin-top:23.55pt;width:517.2pt;height:49.75pt;z-index:251666944;mso-position-horizontal-relative:margin" coordsize="65684,6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NOgjAMAAHMLAAAOAAAAZHJzL2Uyb0RvYy54bWzMVttu3DYQfS/QfyD4XkvalbQrwXIQ2HVR&#10;IE2MXD6AS1ErtRSpktzVul/f4VByZCdBHDcOug8L3nRmhnPODM9fnHpJjsLYTquKJmcxJUJxXXdq&#10;X9EP769/2VJiHVM1k1qJit4KS19c/PzT+TiUYqVbLWthCIAoW45DRVvnhjKKLG9Fz+yZHoSCzUab&#10;njmYmn1UGzYCei+jVRzn0ahNPRjNhbWwehU26QXiN43g7k3TWOGIrCj45vDf4P/O/0cX56zcGza0&#10;HZ/cYE/womedAqN3UFfMMXIw3SdQfceNtrpxZ1z3kW6ajguMAaJJ4gfRXDJ1ZBaD4XA7s4Mw+o64&#10;uz3cAUCWIyRD4BhSYYe7pNj/ZuxdywaBMdiSvz7eGNLVFU0hGYr1wIiXB6fxDMkzn45xwHPvhhvj&#10;L9QOrzT/yxKlL1um9uKlMXpsBavBrcSfj+594CcWPiW78Q9dAzwDeMzMqTG9B4Q7JyckwC0gJEWK&#10;KKwUJ0c4bCRFnMbrnBIO+1mRJzmyJGLljDAY634Tuid+UNFG6hF8M+4m0BCtseMr67x3rJyPYzRa&#10;dvV1JyVOPMnFpTTkyICejHOhXIKfy0MP7od1oHk8ERWWgc5heTsvgwmUi0dCg3ZpRCoyYlBZjMj3&#10;Nq3Z7+7se7xgyCMuMXwEV8y2wbC9tX4SpNN3DvQru76i6NDkqE/Qr6qGC2ClY50MY8CVasqYT1JI&#10;tjvtTsiJfE7/Tte3kEKjg1yhvMCg1eYfSkaQakXt3wdmBCXydwU02KyKVQLaxgnwyixXd/MqUxwg&#10;KsqdoSRMLh1WAu+k0p6HTYc58yQKPkzOghyCr8+vCwjkoS426XwxoJ/n1sUqTbdxCvQH9udJEbI8&#10;ayONt9k2Xz9eG0YfVP0WqjByD0Xhb3tfT0Gy+k9Kml5CzQUNkCTP8403CUyZDsPo2wSUo6mlgNKZ&#10;10C/hYDyednTfZbiDxcQ3hDq5Emawdv6yNcfphlyGEy3b0GXoWD9X/STbT6jH6zw99rE8/WVpMji&#10;9TpD/RTZJl89UNC6yFew65tLul7Hm680F+tMN4j6rb9rbH1fFhJUjo9KWqfbbDK9FNvq/pk4xjOP&#10;VNuyWVzDr8Dq4NWzbBah4RQZRIlNbrn3yH7zHZrKN7cQqDxzC9nmBWRo7iK4EbpI2JgbiXvQRp4g&#10;CXi74MMOq870CvVPx+Ucxsu38sW/AAAA//8DAFBLAwQUAAYACAAAACEAHXN5bOIAAAALAQAADwAA&#10;AGRycy9kb3ducmV2LnhtbEyPwU7CQBCG7ya+w2ZMvBDYBZtVareEmJh4QCJoIselHdvG7mzTXaC8&#10;vcNJbjOZP998f7YYXCuO2IfGk4HpRIFAKnzZUGXg6/N1/AQiREulbT2hgTMGWOS3N5lNS3+iDR63&#10;sRIMoZBaA3WMXSplKGp0Nkx8h8S3H987G3ntK1n29sRw18qZUlo62xB/qG2HLzUWv9uDY8p8tByt&#10;v+ntfT2sCr3ZqYfdhzLm/m5YPoOIOMT/MFz0WR1ydtr7A5VBtAbGs7nmqIHkcQriElAq4TJ7nhKt&#10;QeaZvO6Q/wEAAP//AwBQSwECLQAUAAYACAAAACEAtoM4kv4AAADhAQAAEwAAAAAAAAAAAAAAAAAA&#10;AAAAW0NvbnRlbnRfVHlwZXNdLnhtbFBLAQItABQABgAIAAAAIQA4/SH/1gAAAJQBAAALAAAAAAAA&#10;AAAAAAAAAC8BAABfcmVscy8ucmVsc1BLAQItABQABgAIAAAAIQDucNOgjAMAAHMLAAAOAAAAAAAA&#10;AAAAAAAAAC4CAABkcnMvZTJvRG9jLnhtbFBLAQItABQABgAIAAAAIQAdc3ls4gAAAAsBAAAPAAAA&#10;AAAAAAAAAAAAAOYFAABkcnMvZG93bnJldi54bWxQSwUGAAAAAAQABADzAAAA9QYAAAAA&#10;">
                <v:shape id="_x0000_s1036" type="#_x0000_t75" style="position:absolute;width:65684;height:6318;visibility:visible;mso-wrap-style:square">
                  <v:fill o:detectmouseclick="t"/>
                  <v:path o:connecttype="none"/>
                </v:shape>
                <v:shape id="AutoShape 65" o:spid="_x0000_s1037" type="#_x0000_t109" style="position:absolute;top:119;width:19040;height:59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6CwQAAANsAAAAPAAAAZHJzL2Rvd25yZXYueG1sRE/JasMw&#10;EL0X+g9iCr01ckIIjhs5mIKhOTXOch+sqZdaI9dSbOfvo0Ohx8fbd/vZdGKkwTWWFSwXEQji0uqG&#10;KwWXc/4Wg3AeWWNnmRTcycE+fX7aYaLtxAWNJ1+JEMIuQQW1930ipStrMugWticO3LcdDPoAh0rq&#10;AacQbjq5iqKNNNhwaKixp4+ayp/TzSjIfrNre/hax0XU59vjuc2bbLVU6vVlzt5BeJr9v/jP/akV&#10;rMP68CX8AJk+AAAA//8DAFBLAQItABQABgAIAAAAIQDb4fbL7gAAAIUBAAATAAAAAAAAAAAAAAAA&#10;AAAAAABbQ29udGVudF9UeXBlc10ueG1sUEsBAi0AFAAGAAgAAAAhAFr0LFu/AAAAFQEAAAsAAAAA&#10;AAAAAAAAAAAAHwEAAF9yZWxzLy5yZWxzUEsBAi0AFAAGAAgAAAAhAF7/zoLBAAAA2wAAAA8AAAAA&#10;AAAAAAAAAAAABwIAAGRycy9kb3ducmV2LnhtbFBLBQYAAAAAAwADALcAAAD1AgAAAAA=&#10;" fillcolor="#deeaf6 [660]" strokeweight="1.5pt">
                  <v:stroke dashstyle="3 1"/>
                  <v:textbox inset="2.02558mm,0,2.02558mm,0">
                    <w:txbxContent>
                      <w:p w14:paraId="68A4A11E" w14:textId="77777777" w:rsidR="007E3854" w:rsidRPr="00E041DD" w:rsidRDefault="007E3854" w:rsidP="00700824">
                        <w:pPr>
                          <w:pStyle w:val="Web"/>
                          <w:spacing w:before="0" w:beforeAutospacing="0" w:after="0" w:afterAutospacing="0" w:line="340" w:lineRule="exact"/>
                          <w:jc w:val="both"/>
                          <w:rPr>
                            <w:rFonts w:ascii="AR丸ゴシック体M" w:eastAsia="AR丸ゴシック体M" w:hAnsi="AR丸ゴシック体M"/>
                            <w:sz w:val="26"/>
                            <w:szCs w:val="26"/>
                          </w:rPr>
                        </w:pPr>
                        <w:r w:rsidRPr="00E041DD">
                          <w:rPr>
                            <w:rFonts w:ascii="AR丸ゴシック体M" w:eastAsia="AR丸ゴシック体M" w:hAnsi="AR丸ゴシック体M" w:cs="Times New Roman" w:hint="eastAsia"/>
                            <w:kern w:val="2"/>
                            <w:sz w:val="26"/>
                            <w:szCs w:val="26"/>
                          </w:rPr>
                          <w:t>問：どんな調査なの？</w:t>
                        </w:r>
                      </w:p>
                    </w:txbxContent>
                  </v:textbox>
                </v:shape>
                <v:roundrect id="AutoShape 74" o:spid="_x0000_s1038" style="position:absolute;left:24480;top:6;width:40859;height:596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TXgwwAAANsAAAAPAAAAZHJzL2Rvd25yZXYueG1sRI9BawIx&#10;FITvgv8hPKEXqdkti5StUYooFvGg2/b+2Dw3SzcvSxJ1+++bguBxmJlvmMVqsJ24kg+tYwX5LANB&#10;XDvdcqPg63P7/AoiRGSNnWNS8EsBVsvxaIGldjc+0bWKjUgQDiUqMDH2pZShNmQxzFxPnLyz8xZj&#10;kr6R2uMtwW0nX7JsLi22nBYM9rQ2VP9UF6vguN/szoXdhWOWF9/TyvjDHr1ST5Ph/Q1EpCE+wvf2&#10;h1ZQ5PD/Jf0AufwDAAD//wMAUEsBAi0AFAAGAAgAAAAhANvh9svuAAAAhQEAABMAAAAAAAAAAAAA&#10;AAAAAAAAAFtDb250ZW50X1R5cGVzXS54bWxQSwECLQAUAAYACAAAACEAWvQsW78AAAAVAQAACwAA&#10;AAAAAAAAAAAAAAAfAQAAX3JlbHMvLnJlbHNQSwECLQAUAAYACAAAACEATtk14MMAAADbAAAADwAA&#10;AAAAAAAAAAAAAAAHAgAAZHJzL2Rvd25yZXYueG1sUEsFBgAAAAADAAMAtwAAAPcCAAAAAA==&#10;" fillcolor="#c5e0b3 [1305]" strokeweight="1.5pt">
                  <v:stroke dashstyle="3 1"/>
                  <v:textbox inset="2.02558mm,0,2.02558mm,0">
                    <w:txbxContent>
                      <w:p w14:paraId="614EE8A8" w14:textId="77777777" w:rsidR="00516F83" w:rsidRDefault="007E3854" w:rsidP="006C7864">
                        <w:pPr>
                          <w:pStyle w:val="Web"/>
                          <w:snapToGrid w:val="0"/>
                          <w:spacing w:before="0" w:beforeAutospacing="0" w:after="0" w:afterAutospacing="0" w:line="192" w:lineRule="auto"/>
                          <w:ind w:left="520" w:hangingChars="200" w:hanging="520"/>
                          <w:jc w:val="both"/>
                          <w:rPr>
                            <w:rFonts w:ascii="AR丸ゴシック体E" w:eastAsia="AR丸ゴシック体E" w:hAnsi="AR丸ゴシック体E" w:cs="Times New Roman"/>
                            <w:b/>
                            <w:bCs/>
                            <w:kern w:val="2"/>
                            <w:sz w:val="26"/>
                            <w:szCs w:val="26"/>
                          </w:rPr>
                        </w:pPr>
                        <w:r w:rsidRPr="00E041DD">
                          <w:rPr>
                            <w:rFonts w:ascii="AR丸ゴシック体E" w:eastAsia="AR丸ゴシック体E" w:hAnsi="AR丸ゴシック体E" w:cs="Times New Roman" w:hint="eastAsia"/>
                            <w:b/>
                            <w:bCs/>
                            <w:kern w:val="2"/>
                            <w:sz w:val="26"/>
                            <w:szCs w:val="26"/>
                          </w:rPr>
                          <w:t>答：</w:t>
                        </w:r>
                        <w:r w:rsidR="00AC296A" w:rsidRPr="00E041DD">
                          <w:rPr>
                            <w:rFonts w:ascii="AR丸ゴシック体E" w:eastAsia="AR丸ゴシック体E" w:hAnsi="AR丸ゴシック体E" w:cs="Times New Roman" w:hint="eastAsia"/>
                            <w:b/>
                            <w:bCs/>
                            <w:kern w:val="2"/>
                            <w:sz w:val="26"/>
                            <w:szCs w:val="26"/>
                          </w:rPr>
                          <w:t>統計法</w:t>
                        </w:r>
                        <w:r w:rsidR="00AC296A" w:rsidRPr="00E041DD">
                          <w:rPr>
                            <w:rFonts w:ascii="AR丸ゴシック体E" w:eastAsia="AR丸ゴシック体E" w:hAnsi="AR丸ゴシック体E" w:cs="Times New Roman"/>
                            <w:b/>
                            <w:bCs/>
                            <w:kern w:val="2"/>
                            <w:sz w:val="26"/>
                            <w:szCs w:val="26"/>
                          </w:rPr>
                          <w:t>に基づく「</w:t>
                        </w:r>
                        <w:r w:rsidR="00AC296A" w:rsidRPr="00E041DD">
                          <w:rPr>
                            <w:rFonts w:ascii="AR丸ゴシック体E" w:eastAsia="AR丸ゴシック体E" w:hAnsi="AR丸ゴシック体E" w:cs="Times New Roman" w:hint="eastAsia"/>
                            <w:b/>
                            <w:bCs/>
                            <w:kern w:val="2"/>
                            <w:sz w:val="26"/>
                            <w:szCs w:val="26"/>
                          </w:rPr>
                          <w:t>基幹</w:t>
                        </w:r>
                        <w:r w:rsidR="00AC296A" w:rsidRPr="00E041DD">
                          <w:rPr>
                            <w:rFonts w:ascii="AR丸ゴシック体E" w:eastAsia="AR丸ゴシック体E" w:hAnsi="AR丸ゴシック体E" w:cs="Times New Roman"/>
                            <w:b/>
                            <w:bCs/>
                            <w:kern w:val="2"/>
                            <w:sz w:val="26"/>
                            <w:szCs w:val="26"/>
                          </w:rPr>
                          <w:t>統計調査」</w:t>
                        </w:r>
                        <w:r w:rsidR="00AC296A" w:rsidRPr="00E041DD">
                          <w:rPr>
                            <w:rFonts w:ascii="AR丸ゴシック体E" w:eastAsia="AR丸ゴシック体E" w:hAnsi="AR丸ゴシック体E" w:cs="Times New Roman" w:hint="eastAsia"/>
                            <w:b/>
                            <w:bCs/>
                            <w:kern w:val="2"/>
                            <w:sz w:val="26"/>
                            <w:szCs w:val="26"/>
                          </w:rPr>
                          <w:t>として</w:t>
                        </w:r>
                        <w:r w:rsidR="00AC296A" w:rsidRPr="00E041DD">
                          <w:rPr>
                            <w:rFonts w:ascii="AR丸ゴシック体E" w:eastAsia="AR丸ゴシック体E" w:hAnsi="AR丸ゴシック体E" w:cs="Times New Roman"/>
                            <w:b/>
                            <w:bCs/>
                            <w:kern w:val="2"/>
                            <w:sz w:val="26"/>
                            <w:szCs w:val="26"/>
                          </w:rPr>
                          <w:t>実施して</w:t>
                        </w:r>
                      </w:p>
                      <w:p w14:paraId="59126965" w14:textId="0B128A43" w:rsidR="007E3854" w:rsidRPr="00E041DD" w:rsidRDefault="00AC296A" w:rsidP="0001018E">
                        <w:pPr>
                          <w:pStyle w:val="Web"/>
                          <w:snapToGrid w:val="0"/>
                          <w:spacing w:before="0" w:beforeAutospacing="0" w:after="0" w:afterAutospacing="0" w:line="192" w:lineRule="auto"/>
                          <w:ind w:leftChars="200" w:left="420" w:firstLineChars="21" w:firstLine="55"/>
                          <w:jc w:val="both"/>
                          <w:rPr>
                            <w:rFonts w:ascii="AR丸ゴシック体E" w:eastAsia="AR丸ゴシック体E" w:hAnsi="AR丸ゴシック体E"/>
                            <w:sz w:val="26"/>
                            <w:szCs w:val="26"/>
                          </w:rPr>
                        </w:pPr>
                        <w:r w:rsidRPr="00E041DD">
                          <w:rPr>
                            <w:rFonts w:ascii="AR丸ゴシック体E" w:eastAsia="AR丸ゴシック体E" w:hAnsi="AR丸ゴシック体E" w:cs="Times New Roman"/>
                            <w:b/>
                            <w:bCs/>
                            <w:kern w:val="2"/>
                            <w:sz w:val="26"/>
                            <w:szCs w:val="26"/>
                          </w:rPr>
                          <w:t>いる、重要な統計調査です。</w:t>
                        </w:r>
                      </w:p>
                    </w:txbxContent>
                  </v:textbox>
                </v:roundrect>
                <v:shape id="AutoShape 71" o:spid="_x0000_s1039" type="#_x0000_t93" style="position:absolute;left:19503;top:957;width:4396;height:4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sawgAAANsAAAAPAAAAZHJzL2Rvd25yZXYueG1sRI/fasIw&#10;FMbvB75DOMLuZtpBp1SjiCjIduOqD3Bojk2xOalJpvXtl4Gwy4/vz49vsRpsJ27kQ+tYQT7JQBDX&#10;TrfcKDgdd28zECEia+wck4IHBVgtRy8LLLW78zfdqtiINMKhRAUmxr6UMtSGLIaJ64mTd3beYkzS&#10;N1J7vKdx28n3LPuQFltOBIM9bQzVl+rHJu7n1yw/PIZ860/Ha1dUBU5NodTreFjPQUQa4n/42d5r&#10;BcUU/r6kHyCXvwAAAP//AwBQSwECLQAUAAYACAAAACEA2+H2y+4AAACFAQAAEwAAAAAAAAAAAAAA&#10;AAAAAAAAW0NvbnRlbnRfVHlwZXNdLnhtbFBLAQItABQABgAIAAAAIQBa9CxbvwAAABUBAAALAAAA&#10;AAAAAAAAAAAAAB8BAABfcmVscy8ucmVsc1BLAQItABQABgAIAAAAIQAG+1sawgAAANsAAAAPAAAA&#10;AAAAAAAAAAAAAAcCAABkcnMvZG93bnJldi54bWxQSwUGAAAAAAMAAwC3AAAA9gIAAAAA&#10;" adj="14365,7036" fillcolor="#ff9">
                  <v:textbox inset="2.0185mm,.24153mm,2.0185mm,.24153mm"/>
                </v:shape>
                <w10:wrap type="topAndBottom" anchorx="margin"/>
              </v:group>
            </w:pict>
          </mc:Fallback>
        </mc:AlternateContent>
      </w:r>
    </w:p>
    <w:p w14:paraId="7C27DC93" w14:textId="3369C40C" w:rsidR="00563DAF" w:rsidRDefault="00563DAF" w:rsidP="00627B61">
      <w:pPr>
        <w:autoSpaceDE w:val="0"/>
        <w:autoSpaceDN w:val="0"/>
        <w:snapToGrid w:val="0"/>
        <w:spacing w:line="264" w:lineRule="auto"/>
        <w:ind w:leftChars="2025" w:left="4253" w:rightChars="134" w:right="281"/>
        <w:rPr>
          <w:rFonts w:ascii="Meiryo UI" w:eastAsia="Meiryo UI" w:hAnsi="Meiryo UI" w:cs="Meiryo UI"/>
          <w:sz w:val="27"/>
          <w:szCs w:val="27"/>
        </w:rPr>
      </w:pPr>
    </w:p>
    <w:p w14:paraId="2045E512" w14:textId="77777777" w:rsidR="00445BF2" w:rsidRDefault="00C76C96" w:rsidP="00627B61">
      <w:pPr>
        <w:autoSpaceDE w:val="0"/>
        <w:autoSpaceDN w:val="0"/>
        <w:snapToGrid w:val="0"/>
        <w:spacing w:line="264" w:lineRule="auto"/>
        <w:ind w:leftChars="2025" w:left="4253" w:rightChars="134" w:right="281"/>
        <w:rPr>
          <w:rFonts w:ascii="Meiryo UI" w:eastAsia="Meiryo UI" w:hAnsi="Meiryo UI" w:cs="Meiryo UI"/>
          <w:sz w:val="27"/>
          <w:szCs w:val="27"/>
        </w:rPr>
      </w:pPr>
      <w:r>
        <w:rPr>
          <w:noProof/>
        </w:rPr>
        <w:drawing>
          <wp:anchor distT="0" distB="0" distL="114300" distR="114300" simplePos="0" relativeHeight="251688448" behindDoc="0" locked="0" layoutInCell="1" allowOverlap="1" wp14:anchorId="3DC17458" wp14:editId="41992019">
            <wp:simplePos x="0" y="0"/>
            <wp:positionH relativeFrom="margin">
              <wp:align>center</wp:align>
            </wp:positionH>
            <wp:positionV relativeFrom="paragraph">
              <wp:posOffset>8890</wp:posOffset>
            </wp:positionV>
            <wp:extent cx="2280966" cy="541020"/>
            <wp:effectExtent l="0" t="0" r="508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0966" cy="541020"/>
                    </a:xfrm>
                    <a:prstGeom prst="rect">
                      <a:avLst/>
                    </a:prstGeom>
                  </pic:spPr>
                </pic:pic>
              </a:graphicData>
            </a:graphic>
            <wp14:sizeRelH relativeFrom="page">
              <wp14:pctWidth>0</wp14:pctWidth>
            </wp14:sizeRelH>
            <wp14:sizeRelV relativeFrom="page">
              <wp14:pctHeight>0</wp14:pctHeight>
            </wp14:sizeRelV>
          </wp:anchor>
        </w:drawing>
      </w:r>
    </w:p>
    <w:p w14:paraId="3471AC25" w14:textId="77777777" w:rsidR="002666F9" w:rsidRDefault="002666F9" w:rsidP="002666F9">
      <w:pPr>
        <w:autoSpaceDE w:val="0"/>
        <w:autoSpaceDN w:val="0"/>
        <w:snapToGrid w:val="0"/>
        <w:spacing w:line="264" w:lineRule="auto"/>
        <w:ind w:rightChars="134" w:right="281"/>
        <w:jc w:val="center"/>
        <w:rPr>
          <w:rFonts w:ascii="Meiryo UI" w:eastAsia="Meiryo UI" w:hAnsi="Meiryo UI" w:cs="Meiryo UI"/>
          <w:b/>
          <w:sz w:val="27"/>
          <w:szCs w:val="27"/>
        </w:rPr>
      </w:pPr>
    </w:p>
    <w:p w14:paraId="64BCA7DB" w14:textId="7E864979" w:rsidR="00A72CD3" w:rsidRPr="0001018E" w:rsidRDefault="008817F2" w:rsidP="00333AE2">
      <w:pPr>
        <w:spacing w:line="320" w:lineRule="exact"/>
        <w:rPr>
          <w:rFonts w:ascii="Meiryo UI" w:eastAsia="Meiryo UI" w:hAnsi="Meiryo UI" w:cs="Meiryo UI"/>
          <w:sz w:val="24"/>
        </w:rPr>
      </w:pPr>
      <w:r w:rsidRPr="00333AE2">
        <w:rPr>
          <w:rFonts w:ascii="AR丸ゴシック体E" w:eastAsia="AR丸ゴシック体E" w:hAnsi="AR丸ゴシック体E" w:cs="Meiryo UI"/>
          <w:noProof/>
          <w:sz w:val="28"/>
          <w:szCs w:val="28"/>
        </w:rPr>
        <mc:AlternateContent>
          <mc:Choice Requires="wps">
            <w:drawing>
              <wp:anchor distT="0" distB="0" distL="114300" distR="114300" simplePos="0" relativeHeight="251673088" behindDoc="0" locked="0" layoutInCell="1" allowOverlap="1" wp14:anchorId="2A71278A" wp14:editId="5DD7EFBF">
                <wp:simplePos x="0" y="0"/>
                <wp:positionH relativeFrom="margin">
                  <wp:align>left</wp:align>
                </wp:positionH>
                <wp:positionV relativeFrom="paragraph">
                  <wp:posOffset>1253490</wp:posOffset>
                </wp:positionV>
                <wp:extent cx="6316345" cy="2447925"/>
                <wp:effectExtent l="19050" t="19050" r="27305" b="28575"/>
                <wp:wrapNone/>
                <wp:docPr id="180" name="テキスト ボックス 180"/>
                <wp:cNvGraphicFramePr/>
                <a:graphic xmlns:a="http://schemas.openxmlformats.org/drawingml/2006/main">
                  <a:graphicData uri="http://schemas.microsoft.com/office/word/2010/wordprocessingShape">
                    <wps:wsp>
                      <wps:cNvSpPr txBox="1"/>
                      <wps:spPr>
                        <a:xfrm>
                          <a:off x="0" y="0"/>
                          <a:ext cx="6316345" cy="2447925"/>
                        </a:xfrm>
                        <a:prstGeom prst="rect">
                          <a:avLst/>
                        </a:prstGeom>
                        <a:solidFill>
                          <a:schemeClr val="lt1"/>
                        </a:solidFill>
                        <a:ln w="38100" cap="rnd" cmpd="thickThin">
                          <a:solidFill>
                            <a:schemeClr val="accent6">
                              <a:lumMod val="75000"/>
                            </a:schemeClr>
                          </a:solidFill>
                          <a:prstDash val="sysDash"/>
                        </a:ln>
                        <a:effectLst/>
                      </wps:spPr>
                      <wps:style>
                        <a:lnRef idx="0">
                          <a:schemeClr val="accent1"/>
                        </a:lnRef>
                        <a:fillRef idx="0">
                          <a:schemeClr val="accent1"/>
                        </a:fillRef>
                        <a:effectRef idx="0">
                          <a:schemeClr val="accent1"/>
                        </a:effectRef>
                        <a:fontRef idx="minor">
                          <a:schemeClr val="dk1"/>
                        </a:fontRef>
                      </wps:style>
                      <wps:txbx>
                        <w:txbxContent>
                          <w:p w14:paraId="35944805" w14:textId="77777777" w:rsidR="009E11F3" w:rsidRPr="007C60AE" w:rsidRDefault="009E11F3" w:rsidP="007C60AE">
                            <w:pPr>
                              <w:numPr>
                                <w:ilvl w:val="0"/>
                                <w:numId w:val="3"/>
                              </w:numPr>
                              <w:snapToGrid w:val="0"/>
                              <w:spacing w:afterLines="50" w:after="180" w:line="228" w:lineRule="auto"/>
                              <w:rPr>
                                <w:rFonts w:ascii="Meiryo UI" w:eastAsia="Meiryo UI" w:hAnsi="Meiryo UI" w:cs="Meiryo UI"/>
                                <w:sz w:val="24"/>
                              </w:rPr>
                            </w:pPr>
                            <w:r w:rsidRPr="00333AE2">
                              <w:rPr>
                                <w:rFonts w:ascii="AR丸ゴシック体M" w:eastAsia="AR丸ゴシック体M" w:hAnsi="AR丸ゴシック体M" w:cs="Meiryo UI" w:hint="eastAsia"/>
                                <w:sz w:val="24"/>
                              </w:rPr>
                              <w:t>個人情報の保護に関する法律第</w:t>
                            </w:r>
                            <w:r w:rsidR="004A6DDD" w:rsidRPr="00333AE2">
                              <w:rPr>
                                <w:rFonts w:ascii="AR丸ゴシック体M" w:eastAsia="AR丸ゴシック体M" w:hAnsi="AR丸ゴシック体M" w:cs="Meiryo UI" w:hint="eastAsia"/>
                                <w:sz w:val="24"/>
                              </w:rPr>
                              <w:t>23</w:t>
                            </w:r>
                            <w:r w:rsidRPr="00333AE2">
                              <w:rPr>
                                <w:rFonts w:ascii="AR丸ゴシック体M" w:eastAsia="AR丸ゴシック体M" w:hAnsi="AR丸ゴシック体M" w:cs="Meiryo UI" w:hint="eastAsia"/>
                                <w:sz w:val="24"/>
                              </w:rPr>
                              <w:t>条第１項では、個人情報取扱事業者は、「あらかじめ本人の同意を得な</w:t>
                            </w:r>
                            <w:r w:rsidR="004A6DDD" w:rsidRPr="00333AE2">
                              <w:rPr>
                                <w:rFonts w:ascii="AR丸ゴシック体M" w:eastAsia="AR丸ゴシック体M" w:hAnsi="AR丸ゴシック体M" w:cs="Meiryo UI" w:hint="eastAsia"/>
                                <w:sz w:val="24"/>
                              </w:rPr>
                              <w:t>いで個人データを第三者に提供してはならない。」とされています。しかし、</w:t>
                            </w:r>
                            <w:r w:rsidRPr="00333AE2">
                              <w:rPr>
                                <w:rFonts w:ascii="AR丸ゴシック体M" w:eastAsia="AR丸ゴシック体M" w:hAnsi="AR丸ゴシック体M" w:cs="Meiryo UI" w:hint="eastAsia"/>
                                <w:sz w:val="24"/>
                                <w:u w:val="single"/>
                              </w:rPr>
                              <w:t>「法令に基づく場合」は例外</w:t>
                            </w:r>
                            <w:r w:rsidRPr="00333AE2">
                              <w:rPr>
                                <w:rFonts w:ascii="AR丸ゴシック体M" w:eastAsia="AR丸ゴシック体M" w:hAnsi="AR丸ゴシック体M" w:cs="Meiryo UI" w:hint="eastAsia"/>
                                <w:sz w:val="24"/>
                              </w:rPr>
                              <w:t>となっています。</w:t>
                            </w:r>
                            <w:r w:rsidR="00D07E97">
                              <w:rPr>
                                <w:rFonts w:ascii="AR丸ゴシック体E" w:eastAsia="AR丸ゴシック体E" w:hAnsi="AR丸ゴシック体E" w:cs="Meiryo UI" w:hint="eastAsia"/>
                                <w:b/>
                                <w:sz w:val="24"/>
                              </w:rPr>
                              <w:t>不動産管理</w:t>
                            </w:r>
                            <w:r w:rsidR="004A6DDD" w:rsidRPr="00333AE2">
                              <w:rPr>
                                <w:rFonts w:ascii="AR丸ゴシック体E" w:eastAsia="AR丸ゴシック体E" w:hAnsi="AR丸ゴシック体E" w:cs="Meiryo UI" w:hint="eastAsia"/>
                                <w:b/>
                                <w:sz w:val="24"/>
                              </w:rPr>
                              <w:t>会社等</w:t>
                            </w:r>
                            <w:r w:rsidRPr="00333AE2">
                              <w:rPr>
                                <w:rFonts w:ascii="AR丸ゴシック体E" w:eastAsia="AR丸ゴシック体E" w:hAnsi="AR丸ゴシック体E" w:cs="Meiryo UI" w:hint="eastAsia"/>
                                <w:b/>
                                <w:sz w:val="24"/>
                              </w:rPr>
                              <w:t>の皆様にご</w:t>
                            </w:r>
                            <w:r w:rsidR="00B77DFB">
                              <w:rPr>
                                <w:rFonts w:ascii="AR丸ゴシック体E" w:eastAsia="AR丸ゴシック体E" w:hAnsi="AR丸ゴシック体E" w:cs="Meiryo UI" w:hint="eastAsia"/>
                                <w:b/>
                                <w:sz w:val="24"/>
                              </w:rPr>
                              <w:t>回答</w:t>
                            </w:r>
                            <w:r w:rsidRPr="00333AE2">
                              <w:rPr>
                                <w:rFonts w:ascii="AR丸ゴシック体E" w:eastAsia="AR丸ゴシック体E" w:hAnsi="AR丸ゴシック体E" w:cs="Meiryo UI" w:hint="eastAsia"/>
                                <w:b/>
                                <w:sz w:val="24"/>
                              </w:rPr>
                              <w:t>をお願いするのは、統計法に基づく</w:t>
                            </w:r>
                            <w:r w:rsidR="00B77DFB">
                              <w:rPr>
                                <w:rFonts w:ascii="AR丸ゴシック体E" w:eastAsia="AR丸ゴシック体E" w:hAnsi="AR丸ゴシック体E" w:cs="Meiryo UI" w:hint="eastAsia"/>
                                <w:b/>
                                <w:sz w:val="24"/>
                              </w:rPr>
                              <w:t>もの</w:t>
                            </w:r>
                            <w:r w:rsidRPr="00B77DFB">
                              <w:rPr>
                                <w:rFonts w:ascii="AR丸ゴシック体E" w:eastAsia="AR丸ゴシック体E" w:hAnsi="AR丸ゴシック体E" w:cs="Meiryo UI" w:hint="eastAsia"/>
                                <w:b/>
                                <w:sz w:val="24"/>
                              </w:rPr>
                              <w:t>であり、個人情報の保護に関する法律第23条第１項第１号による「法令に基づく場合」に該当します。</w:t>
                            </w:r>
                          </w:p>
                          <w:p w14:paraId="149BB898" w14:textId="77777777" w:rsidR="009E11F3" w:rsidRPr="00333AE2" w:rsidRDefault="00B77841" w:rsidP="00BD085D">
                            <w:pPr>
                              <w:numPr>
                                <w:ilvl w:val="0"/>
                                <w:numId w:val="3"/>
                              </w:numPr>
                              <w:snapToGrid w:val="0"/>
                              <w:spacing w:line="228" w:lineRule="auto"/>
                              <w:rPr>
                                <w:rFonts w:ascii="AR丸ゴシック体M" w:eastAsia="AR丸ゴシック体M" w:hAnsi="AR丸ゴシック体M" w:cs="Meiryo UI"/>
                                <w:sz w:val="24"/>
                              </w:rPr>
                            </w:pPr>
                            <w:r w:rsidRPr="00B77841">
                              <w:rPr>
                                <w:rFonts w:ascii="AR丸ゴシック体M" w:eastAsia="AR丸ゴシック体M" w:hAnsi="AR丸ゴシック体M" w:cs="Meiryo UI" w:hint="eastAsia"/>
                                <w:sz w:val="24"/>
                              </w:rPr>
                              <w:t>調査関係者が調査で知り得た内容</w:t>
                            </w:r>
                            <w:r w:rsidR="009E11F3" w:rsidRPr="00333AE2">
                              <w:rPr>
                                <w:rFonts w:ascii="AR丸ゴシック体M" w:eastAsia="AR丸ゴシック体M" w:hAnsi="AR丸ゴシック体M" w:cs="Meiryo UI" w:hint="eastAsia"/>
                                <w:sz w:val="24"/>
                              </w:rPr>
                              <w:t>は統計法により厳重に保護</w:t>
                            </w:r>
                            <w:r w:rsidR="00001745">
                              <w:rPr>
                                <w:rFonts w:ascii="AR丸ゴシック体M" w:eastAsia="AR丸ゴシック体M" w:hAnsi="AR丸ゴシック体M" w:cs="Meiryo UI" w:hint="eastAsia"/>
                                <w:sz w:val="24"/>
                              </w:rPr>
                              <w:t>されます。したがって、</w:t>
                            </w:r>
                            <w:r w:rsidR="00001745">
                              <w:rPr>
                                <w:rFonts w:ascii="AR丸ゴシック体M" w:eastAsia="AR丸ゴシック体M" w:hAnsi="AR丸ゴシック体M" w:cs="Meiryo UI"/>
                                <w:sz w:val="24"/>
                              </w:rPr>
                              <w:t>内容</w:t>
                            </w:r>
                            <w:r w:rsidR="00001745">
                              <w:rPr>
                                <w:rFonts w:ascii="AR丸ゴシック体M" w:eastAsia="AR丸ゴシック体M" w:hAnsi="AR丸ゴシック体M" w:cs="Meiryo UI" w:hint="eastAsia"/>
                                <w:sz w:val="24"/>
                              </w:rPr>
                              <w:t>を他に漏らされ</w:t>
                            </w:r>
                            <w:r w:rsidR="009E11F3" w:rsidRPr="00333AE2">
                              <w:rPr>
                                <w:rFonts w:ascii="AR丸ゴシック体M" w:eastAsia="AR丸ゴシック体M" w:hAnsi="AR丸ゴシック体M" w:cs="Meiryo UI" w:hint="eastAsia"/>
                                <w:sz w:val="24"/>
                              </w:rPr>
                              <w:t>たりすることは絶対にありません</w:t>
                            </w:r>
                            <w:r w:rsidR="009E11F3" w:rsidRPr="00333AE2">
                              <w:rPr>
                                <w:rFonts w:ascii="AR丸ゴシック体M" w:eastAsia="AR丸ゴシック体M" w:hAnsi="AR丸ゴシック体M" w:cs="Meiryo UI" w:hint="eastAsia"/>
                                <w:sz w:val="24"/>
                                <w:vertAlign w:val="superscript"/>
                              </w:rPr>
                              <w:t>（注）</w:t>
                            </w:r>
                            <w:r w:rsidR="009E11F3" w:rsidRPr="00333AE2">
                              <w:rPr>
                                <w:rFonts w:ascii="AR丸ゴシック体M" w:eastAsia="AR丸ゴシック体M" w:hAnsi="AR丸ゴシック体M" w:cs="Meiryo UI" w:hint="eastAsia"/>
                                <w:sz w:val="24"/>
                              </w:rPr>
                              <w:t>ので、ご安心ください。</w:t>
                            </w:r>
                          </w:p>
                          <w:p w14:paraId="35054B5A" w14:textId="77777777" w:rsidR="009E11F3" w:rsidRPr="0073692F" w:rsidRDefault="009E11F3" w:rsidP="00333AE2">
                            <w:pPr>
                              <w:snapToGrid w:val="0"/>
                              <w:spacing w:beforeLines="20" w:before="72" w:line="228" w:lineRule="auto"/>
                              <w:ind w:leftChars="150" w:left="735" w:hangingChars="200" w:hanging="420"/>
                              <w:rPr>
                                <w:rFonts w:ascii="Meiryo UI" w:eastAsia="Meiryo UI" w:hAnsi="Meiryo UI" w:cs="Meiryo UI"/>
                                <w:szCs w:val="22"/>
                              </w:rPr>
                            </w:pPr>
                            <w:r w:rsidRPr="00333AE2">
                              <w:rPr>
                                <w:rFonts w:ascii="AR丸ゴシック体M" w:eastAsia="AR丸ゴシック体M" w:hAnsi="AR丸ゴシック体M" w:cs="Meiryo UI" w:hint="eastAsia"/>
                                <w:szCs w:val="22"/>
                              </w:rPr>
                              <w:t>(注)</w:t>
                            </w:r>
                            <w:r w:rsidR="002B4DB2">
                              <w:rPr>
                                <w:rFonts w:ascii="AR丸ゴシック体M" w:eastAsia="AR丸ゴシック体M" w:hAnsi="AR丸ゴシック体M" w:cs="Meiryo UI" w:hint="eastAsia"/>
                                <w:szCs w:val="22"/>
                              </w:rPr>
                              <w:t>調査関係者が、職務上知り得た内容</w:t>
                            </w:r>
                            <w:r w:rsidRPr="00333AE2">
                              <w:rPr>
                                <w:rFonts w:ascii="AR丸ゴシック体M" w:eastAsia="AR丸ゴシック体M" w:hAnsi="AR丸ゴシック体M" w:cs="Meiryo UI" w:hint="eastAsia"/>
                                <w:szCs w:val="22"/>
                              </w:rPr>
                              <w:t>を他に漏らしたり、盗用したときは、統計法の罰則規定に基づき、懲役又は罰金が課せられます。</w:t>
                            </w:r>
                          </w:p>
                        </w:txbxContent>
                      </wps:txbx>
                      <wps:bodyPr rot="0" spcFirstLastPara="0" vertOverflow="overflow" horzOverflow="overflow" vert="horz" wrap="square" lIns="91440" tIns="45720" rIns="14400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A71278A" id="テキスト ボックス 180" o:spid="_x0000_s1040" type="#_x0000_t202" style="position:absolute;left:0;text-align:left;margin-left:0;margin-top:98.7pt;width:497.35pt;height:192.75pt;z-index:2516730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0gKtgIAAPgFAAAOAAAAZHJzL2Uyb0RvYy54bWysVEtPGzEQvlfqf7B8L5uEJEDEBqUgqkoU&#10;UKHi7Hht1sL2uLaT3fDrO/ZuEqBcqHrZnfG8v3mcnrVGk7XwQYEt6fBgQImwHCplH0v66/7yyzEl&#10;ITJbMQ1WlHQjAj2bf/502riZGEENuhKeoBMbZo0raR2jmxVF4LUwLByAExaFErxhEVn/WFSeNejd&#10;6GI0GEyLBnzlPHARAr5edEI6z/6lFDzeSBlEJLqkmFvMX5+/y/Qt5qds9uiZqxXv02D/kIVhymLQ&#10;nasLFhlZefWXK6O4hwAyHnAwBUipuMg1YDXDwZtq7mrmRK4FwQluB1P4f2759frO3XoS26/QYgMT&#10;II0Ls4CPqZ5WepP+mClBOUK42cEm2kg4Pk4Ph9PD8YQSjrLReHx0MpokP8Xe3PkQvwkwJBEl9diX&#10;DBdbX4XYqW5VUrQAWlWXSuvMpFkQ59qTNcMu6piTROevtLQlTUkPj4cDzJEzHCVvK6SMq0oasbtP&#10;93Xfo1d2edL23hnnwsZpTk6vzA+ouqhHkwE67jLdmeQSX3lLRVywUHdGYRMS05tpm6oReSj7qvdI&#10;ZyputEg62v4UkqgqA/4OBF2SWxiydtKSCNhHDHv9fVYfMe7qQIscGWzcGRtlwWcAd0B1cFRP25Rl&#10;p4/4vag7kbFdtlg4DmIGOz0todrggHrodjc4fqkQ5SsW4i3zuKzYbzxA8QY/UgMOAfQUJTX45/fe&#10;kz7uEEopaXD5Sxp+r5gXlOjvFrfrZDgep2uRmfHkaISMz0wSpAlbvhTZlTkHHM0h3jrHM5kMot6S&#10;0oN5wEO1SGFRxCzH4CXl0W+Z89hdJTx1XCwWWQ1PhGPxyt45npwnpNOA3bcPzLt+lSJu4TVsLwWb&#10;vdmoTjdZWlisIkiV120PbN8DPC95mvtTmO7XSz5r7Q/2/A8AAAD//wMAUEsDBBQABgAIAAAAIQC0&#10;a9dt3gAAAAgBAAAPAAAAZHJzL2Rvd25yZXYueG1sTI/NTsMwEITvSLyDtUjcqNOokJ/GqVAlDkhc&#10;GkDq0bGXOGpsR7bbhrdnOcFxdlYz3zS7xU7sgiGO3glYrzJg6JTXoxsEfLy/PJTAYpJOy8k7FPCN&#10;EXbt7U0ja+2v7oCXLg2MQlyspQCT0lxzHpVBK+PKz+jI+/LBykQyDFwHeaVwO/E8y564laOjBiNn&#10;3BtUp+5sBfi8PHW+L/ZGq375fD28heNRCXF/tzxvgSVc0t8z/OITOrTE1Puz05FNAmhIomtVbICR&#10;XVWbAlgv4LHMK+Btw/8PaH8AAAD//wMAUEsBAi0AFAAGAAgAAAAhALaDOJL+AAAA4QEAABMAAAAA&#10;AAAAAAAAAAAAAAAAAFtDb250ZW50X1R5cGVzXS54bWxQSwECLQAUAAYACAAAACEAOP0h/9YAAACU&#10;AQAACwAAAAAAAAAAAAAAAAAvAQAAX3JlbHMvLnJlbHNQSwECLQAUAAYACAAAACEAPfNICrYCAAD4&#10;BQAADgAAAAAAAAAAAAAAAAAuAgAAZHJzL2Uyb0RvYy54bWxQSwECLQAUAAYACAAAACEAtGvXbd4A&#10;AAAIAQAADwAAAAAAAAAAAAAAAAAQBQAAZHJzL2Rvd25yZXYueG1sUEsFBgAAAAAEAAQA8wAAABsG&#10;AAAAAA==&#10;" fillcolor="white [3201]" strokecolor="#538135 [2409]" strokeweight="3pt">
                <v:stroke dashstyle="3 1" linestyle="thickThin" endcap="round"/>
                <v:textbox inset=",,4mm">
                  <w:txbxContent>
                    <w:p w14:paraId="35944805" w14:textId="77777777" w:rsidR="009E11F3" w:rsidRPr="007C60AE" w:rsidRDefault="009E11F3" w:rsidP="007C60AE">
                      <w:pPr>
                        <w:numPr>
                          <w:ilvl w:val="0"/>
                          <w:numId w:val="3"/>
                        </w:numPr>
                        <w:snapToGrid w:val="0"/>
                        <w:spacing w:afterLines="50" w:after="180" w:line="228" w:lineRule="auto"/>
                        <w:rPr>
                          <w:rFonts w:ascii="Meiryo UI" w:eastAsia="Meiryo UI" w:hAnsi="Meiryo UI" w:cs="Meiryo UI"/>
                          <w:sz w:val="24"/>
                        </w:rPr>
                      </w:pPr>
                      <w:r w:rsidRPr="00333AE2">
                        <w:rPr>
                          <w:rFonts w:ascii="AR丸ゴシック体M" w:eastAsia="AR丸ゴシック体M" w:hAnsi="AR丸ゴシック体M" w:cs="Meiryo UI" w:hint="eastAsia"/>
                          <w:sz w:val="24"/>
                        </w:rPr>
                        <w:t>個人情報の保護に関する法律第</w:t>
                      </w:r>
                      <w:r w:rsidR="004A6DDD" w:rsidRPr="00333AE2">
                        <w:rPr>
                          <w:rFonts w:ascii="AR丸ゴシック体M" w:eastAsia="AR丸ゴシック体M" w:hAnsi="AR丸ゴシック体M" w:cs="Meiryo UI" w:hint="eastAsia"/>
                          <w:sz w:val="24"/>
                        </w:rPr>
                        <w:t>23</w:t>
                      </w:r>
                      <w:r w:rsidRPr="00333AE2">
                        <w:rPr>
                          <w:rFonts w:ascii="AR丸ゴシック体M" w:eastAsia="AR丸ゴシック体M" w:hAnsi="AR丸ゴシック体M" w:cs="Meiryo UI" w:hint="eastAsia"/>
                          <w:sz w:val="24"/>
                        </w:rPr>
                        <w:t>条第１項では、個人情報取扱事業者は、「あらかじめ本人の同意を得な</w:t>
                      </w:r>
                      <w:r w:rsidR="004A6DDD" w:rsidRPr="00333AE2">
                        <w:rPr>
                          <w:rFonts w:ascii="AR丸ゴシック体M" w:eastAsia="AR丸ゴシック体M" w:hAnsi="AR丸ゴシック体M" w:cs="Meiryo UI" w:hint="eastAsia"/>
                          <w:sz w:val="24"/>
                        </w:rPr>
                        <w:t>いで個人データを第三者に提供してはならない。」とされています。しかし、</w:t>
                      </w:r>
                      <w:r w:rsidRPr="00333AE2">
                        <w:rPr>
                          <w:rFonts w:ascii="AR丸ゴシック体M" w:eastAsia="AR丸ゴシック体M" w:hAnsi="AR丸ゴシック体M" w:cs="Meiryo UI" w:hint="eastAsia"/>
                          <w:sz w:val="24"/>
                          <w:u w:val="single"/>
                        </w:rPr>
                        <w:t>「法令に基づく場合」は例外</w:t>
                      </w:r>
                      <w:r w:rsidRPr="00333AE2">
                        <w:rPr>
                          <w:rFonts w:ascii="AR丸ゴシック体M" w:eastAsia="AR丸ゴシック体M" w:hAnsi="AR丸ゴシック体M" w:cs="Meiryo UI" w:hint="eastAsia"/>
                          <w:sz w:val="24"/>
                        </w:rPr>
                        <w:t>となっています。</w:t>
                      </w:r>
                      <w:r w:rsidR="00D07E97">
                        <w:rPr>
                          <w:rFonts w:ascii="AR丸ゴシック体E" w:eastAsia="AR丸ゴシック体E" w:hAnsi="AR丸ゴシック体E" w:cs="Meiryo UI" w:hint="eastAsia"/>
                          <w:b/>
                          <w:sz w:val="24"/>
                        </w:rPr>
                        <w:t>不動産管理</w:t>
                      </w:r>
                      <w:r w:rsidR="004A6DDD" w:rsidRPr="00333AE2">
                        <w:rPr>
                          <w:rFonts w:ascii="AR丸ゴシック体E" w:eastAsia="AR丸ゴシック体E" w:hAnsi="AR丸ゴシック体E" w:cs="Meiryo UI" w:hint="eastAsia"/>
                          <w:b/>
                          <w:sz w:val="24"/>
                        </w:rPr>
                        <w:t>会社等</w:t>
                      </w:r>
                      <w:r w:rsidRPr="00333AE2">
                        <w:rPr>
                          <w:rFonts w:ascii="AR丸ゴシック体E" w:eastAsia="AR丸ゴシック体E" w:hAnsi="AR丸ゴシック体E" w:cs="Meiryo UI" w:hint="eastAsia"/>
                          <w:b/>
                          <w:sz w:val="24"/>
                        </w:rPr>
                        <w:t>の皆様にご</w:t>
                      </w:r>
                      <w:r w:rsidR="00B77DFB">
                        <w:rPr>
                          <w:rFonts w:ascii="AR丸ゴシック体E" w:eastAsia="AR丸ゴシック体E" w:hAnsi="AR丸ゴシック体E" w:cs="Meiryo UI" w:hint="eastAsia"/>
                          <w:b/>
                          <w:sz w:val="24"/>
                        </w:rPr>
                        <w:t>回答</w:t>
                      </w:r>
                      <w:r w:rsidRPr="00333AE2">
                        <w:rPr>
                          <w:rFonts w:ascii="AR丸ゴシック体E" w:eastAsia="AR丸ゴシック体E" w:hAnsi="AR丸ゴシック体E" w:cs="Meiryo UI" w:hint="eastAsia"/>
                          <w:b/>
                          <w:sz w:val="24"/>
                        </w:rPr>
                        <w:t>をお願いするのは、統計法に基づく</w:t>
                      </w:r>
                      <w:r w:rsidR="00B77DFB">
                        <w:rPr>
                          <w:rFonts w:ascii="AR丸ゴシック体E" w:eastAsia="AR丸ゴシック体E" w:hAnsi="AR丸ゴシック体E" w:cs="Meiryo UI" w:hint="eastAsia"/>
                          <w:b/>
                          <w:sz w:val="24"/>
                        </w:rPr>
                        <w:t>もの</w:t>
                      </w:r>
                      <w:r w:rsidRPr="00B77DFB">
                        <w:rPr>
                          <w:rFonts w:ascii="AR丸ゴシック体E" w:eastAsia="AR丸ゴシック体E" w:hAnsi="AR丸ゴシック体E" w:cs="Meiryo UI" w:hint="eastAsia"/>
                          <w:b/>
                          <w:sz w:val="24"/>
                        </w:rPr>
                        <w:t>であり、個人情報の保護に関する法律第23条第１項第１号による「法令に基づく場合」に該当します。</w:t>
                      </w:r>
                    </w:p>
                    <w:p w14:paraId="149BB898" w14:textId="77777777" w:rsidR="009E11F3" w:rsidRPr="00333AE2" w:rsidRDefault="00B77841" w:rsidP="00BD085D">
                      <w:pPr>
                        <w:numPr>
                          <w:ilvl w:val="0"/>
                          <w:numId w:val="3"/>
                        </w:numPr>
                        <w:snapToGrid w:val="0"/>
                        <w:spacing w:line="228" w:lineRule="auto"/>
                        <w:rPr>
                          <w:rFonts w:ascii="AR丸ゴシック体M" w:eastAsia="AR丸ゴシック体M" w:hAnsi="AR丸ゴシック体M" w:cs="Meiryo UI"/>
                          <w:sz w:val="24"/>
                        </w:rPr>
                      </w:pPr>
                      <w:r w:rsidRPr="00B77841">
                        <w:rPr>
                          <w:rFonts w:ascii="AR丸ゴシック体M" w:eastAsia="AR丸ゴシック体M" w:hAnsi="AR丸ゴシック体M" w:cs="Meiryo UI" w:hint="eastAsia"/>
                          <w:sz w:val="24"/>
                        </w:rPr>
                        <w:t>調査関係者が調査で知り得た内容</w:t>
                      </w:r>
                      <w:r w:rsidR="009E11F3" w:rsidRPr="00333AE2">
                        <w:rPr>
                          <w:rFonts w:ascii="AR丸ゴシック体M" w:eastAsia="AR丸ゴシック体M" w:hAnsi="AR丸ゴシック体M" w:cs="Meiryo UI" w:hint="eastAsia"/>
                          <w:sz w:val="24"/>
                        </w:rPr>
                        <w:t>は統計法により厳重に保護</w:t>
                      </w:r>
                      <w:r w:rsidR="00001745">
                        <w:rPr>
                          <w:rFonts w:ascii="AR丸ゴシック体M" w:eastAsia="AR丸ゴシック体M" w:hAnsi="AR丸ゴシック体M" w:cs="Meiryo UI" w:hint="eastAsia"/>
                          <w:sz w:val="24"/>
                        </w:rPr>
                        <w:t>されます。したがって、</w:t>
                      </w:r>
                      <w:r w:rsidR="00001745">
                        <w:rPr>
                          <w:rFonts w:ascii="AR丸ゴシック体M" w:eastAsia="AR丸ゴシック体M" w:hAnsi="AR丸ゴシック体M" w:cs="Meiryo UI"/>
                          <w:sz w:val="24"/>
                        </w:rPr>
                        <w:t>内容</w:t>
                      </w:r>
                      <w:r w:rsidR="00001745">
                        <w:rPr>
                          <w:rFonts w:ascii="AR丸ゴシック体M" w:eastAsia="AR丸ゴシック体M" w:hAnsi="AR丸ゴシック体M" w:cs="Meiryo UI" w:hint="eastAsia"/>
                          <w:sz w:val="24"/>
                        </w:rPr>
                        <w:t>を他に漏らされ</w:t>
                      </w:r>
                      <w:r w:rsidR="009E11F3" w:rsidRPr="00333AE2">
                        <w:rPr>
                          <w:rFonts w:ascii="AR丸ゴシック体M" w:eastAsia="AR丸ゴシック体M" w:hAnsi="AR丸ゴシック体M" w:cs="Meiryo UI" w:hint="eastAsia"/>
                          <w:sz w:val="24"/>
                        </w:rPr>
                        <w:t>たりすることは絶対にありません</w:t>
                      </w:r>
                      <w:r w:rsidR="009E11F3" w:rsidRPr="00333AE2">
                        <w:rPr>
                          <w:rFonts w:ascii="AR丸ゴシック体M" w:eastAsia="AR丸ゴシック体M" w:hAnsi="AR丸ゴシック体M" w:cs="Meiryo UI" w:hint="eastAsia"/>
                          <w:sz w:val="24"/>
                          <w:vertAlign w:val="superscript"/>
                        </w:rPr>
                        <w:t>（注）</w:t>
                      </w:r>
                      <w:r w:rsidR="009E11F3" w:rsidRPr="00333AE2">
                        <w:rPr>
                          <w:rFonts w:ascii="AR丸ゴシック体M" w:eastAsia="AR丸ゴシック体M" w:hAnsi="AR丸ゴシック体M" w:cs="Meiryo UI" w:hint="eastAsia"/>
                          <w:sz w:val="24"/>
                        </w:rPr>
                        <w:t>ので、ご安心ください。</w:t>
                      </w:r>
                    </w:p>
                    <w:p w14:paraId="35054B5A" w14:textId="77777777" w:rsidR="009E11F3" w:rsidRPr="0073692F" w:rsidRDefault="009E11F3" w:rsidP="00333AE2">
                      <w:pPr>
                        <w:snapToGrid w:val="0"/>
                        <w:spacing w:beforeLines="20" w:before="72" w:line="228" w:lineRule="auto"/>
                        <w:ind w:leftChars="150" w:left="735" w:hangingChars="200" w:hanging="420"/>
                        <w:rPr>
                          <w:rFonts w:ascii="Meiryo UI" w:eastAsia="Meiryo UI" w:hAnsi="Meiryo UI" w:cs="Meiryo UI"/>
                          <w:szCs w:val="22"/>
                        </w:rPr>
                      </w:pPr>
                      <w:r w:rsidRPr="00333AE2">
                        <w:rPr>
                          <w:rFonts w:ascii="AR丸ゴシック体M" w:eastAsia="AR丸ゴシック体M" w:hAnsi="AR丸ゴシック体M" w:cs="Meiryo UI" w:hint="eastAsia"/>
                          <w:szCs w:val="22"/>
                        </w:rPr>
                        <w:t>(注)</w:t>
                      </w:r>
                      <w:r w:rsidR="002B4DB2">
                        <w:rPr>
                          <w:rFonts w:ascii="AR丸ゴシック体M" w:eastAsia="AR丸ゴシック体M" w:hAnsi="AR丸ゴシック体M" w:cs="Meiryo UI" w:hint="eastAsia"/>
                          <w:szCs w:val="22"/>
                        </w:rPr>
                        <w:t>調査関係者が、職務上知り得た内容</w:t>
                      </w:r>
                      <w:r w:rsidRPr="00333AE2">
                        <w:rPr>
                          <w:rFonts w:ascii="AR丸ゴシック体M" w:eastAsia="AR丸ゴシック体M" w:hAnsi="AR丸ゴシック体M" w:cs="Meiryo UI" w:hint="eastAsia"/>
                          <w:szCs w:val="22"/>
                        </w:rPr>
                        <w:t>を他に漏らしたり、盗用したときは、統計法の罰則規定に基づき、懲役又は罰金が課せられます。</w:t>
                      </w:r>
                    </w:p>
                  </w:txbxContent>
                </v:textbox>
                <w10:wrap anchorx="margin"/>
              </v:shape>
            </w:pict>
          </mc:Fallback>
        </mc:AlternateContent>
      </w:r>
      <w:r w:rsidR="00EC12BD" w:rsidRPr="009E11F3">
        <w:rPr>
          <w:rFonts w:ascii="Meiryo UI" w:eastAsia="Meiryo UI" w:hAnsi="Meiryo UI" w:cs="Meiryo UI" w:hint="eastAsia"/>
          <w:noProof/>
          <w:sz w:val="28"/>
          <w:szCs w:val="28"/>
        </w:rPr>
        <mc:AlternateContent>
          <mc:Choice Requires="wpc">
            <w:drawing>
              <wp:anchor distT="0" distB="0" distL="114300" distR="114300" simplePos="0" relativeHeight="251672064" behindDoc="0" locked="0" layoutInCell="1" allowOverlap="1" wp14:anchorId="7CCA5192" wp14:editId="76481E09">
                <wp:simplePos x="0" y="0"/>
                <wp:positionH relativeFrom="margin">
                  <wp:align>left</wp:align>
                </wp:positionH>
                <wp:positionV relativeFrom="paragraph">
                  <wp:posOffset>160655</wp:posOffset>
                </wp:positionV>
                <wp:extent cx="6308090" cy="945515"/>
                <wp:effectExtent l="0" t="0" r="0" b="26035"/>
                <wp:wrapTopAndBottom/>
                <wp:docPr id="181" name="キャンバス 18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75" name="AutoShape 71"/>
                        <wps:cNvSpPr>
                          <a:spLocks noChangeArrowheads="1"/>
                        </wps:cNvSpPr>
                        <wps:spPr bwMode="auto">
                          <a:xfrm>
                            <a:off x="2030394" y="259254"/>
                            <a:ext cx="468000" cy="433354"/>
                          </a:xfrm>
                          <a:prstGeom prst="stripedRightArrow">
                            <a:avLst>
                              <a:gd name="adj1" fmla="val 34852"/>
                              <a:gd name="adj2" fmla="val 34002"/>
                            </a:avLst>
                          </a:prstGeom>
                          <a:solidFill>
                            <a:srgbClr val="FFFF99"/>
                          </a:solidFill>
                          <a:ln w="9525">
                            <a:solidFill>
                              <a:srgbClr val="000000"/>
                            </a:solidFill>
                            <a:miter lim="800000"/>
                            <a:headEnd/>
                            <a:tailEnd/>
                          </a:ln>
                        </wps:spPr>
                        <wps:bodyPr rot="0" vert="horz" wrap="square" lIns="72666" tIns="8695" rIns="72666" bIns="8695" anchor="t" anchorCtr="0" upright="1">
                          <a:noAutofit/>
                        </wps:bodyPr>
                      </wps:wsp>
                      <wps:wsp>
                        <wps:cNvPr id="178" name="AutoShape 65"/>
                        <wps:cNvSpPr>
                          <a:spLocks noChangeArrowheads="1"/>
                        </wps:cNvSpPr>
                        <wps:spPr bwMode="auto">
                          <a:xfrm>
                            <a:off x="0" y="174445"/>
                            <a:ext cx="1996992" cy="601926"/>
                          </a:xfrm>
                          <a:prstGeom prst="flowChartProcess">
                            <a:avLst/>
                          </a:prstGeom>
                          <a:solidFill>
                            <a:schemeClr val="accent1">
                              <a:lumMod val="20000"/>
                              <a:lumOff val="80000"/>
                            </a:schemeClr>
                          </a:solidFill>
                          <a:ln w="19050">
                            <a:solidFill>
                              <a:srgbClr val="000000"/>
                            </a:solidFill>
                            <a:prstDash val="sysDash"/>
                            <a:miter lim="800000"/>
                            <a:headEnd/>
                            <a:tailEnd/>
                          </a:ln>
                        </wps:spPr>
                        <wps:txbx>
                          <w:txbxContent>
                            <w:p w14:paraId="5AE95B58" w14:textId="77777777" w:rsidR="009E11F3" w:rsidRPr="00333AE2" w:rsidRDefault="009E11F3" w:rsidP="009E11F3">
                              <w:pPr>
                                <w:snapToGrid w:val="0"/>
                                <w:spacing w:line="192" w:lineRule="auto"/>
                                <w:ind w:left="520" w:hangingChars="200" w:hanging="520"/>
                                <w:rPr>
                                  <w:rFonts w:ascii="AR丸ゴシック体M" w:eastAsia="AR丸ゴシック体M" w:hAnsi="AR丸ゴシック体M"/>
                                  <w:sz w:val="26"/>
                                  <w:szCs w:val="26"/>
                                </w:rPr>
                              </w:pPr>
                              <w:r w:rsidRPr="00333AE2">
                                <w:rPr>
                                  <w:rFonts w:ascii="AR丸ゴシック体M" w:eastAsia="AR丸ゴシック体M" w:hAnsi="AR丸ゴシック体M" w:hint="eastAsia"/>
                                  <w:sz w:val="26"/>
                                  <w:szCs w:val="26"/>
                                </w:rPr>
                                <w:t>問：居住者情報を提供しても問題はないの？</w:t>
                              </w:r>
                            </w:p>
                          </w:txbxContent>
                        </wps:txbx>
                        <wps:bodyPr rot="0" vert="horz" wrap="square" lIns="72666" tIns="70422" rIns="72666" bIns="70422" anchor="ctr" anchorCtr="0">
                          <a:noAutofit/>
                        </wps:bodyPr>
                      </wps:wsp>
                      <wps:wsp>
                        <wps:cNvPr id="179" name="AutoShape 74"/>
                        <wps:cNvSpPr>
                          <a:spLocks noChangeArrowheads="1"/>
                        </wps:cNvSpPr>
                        <wps:spPr bwMode="auto">
                          <a:xfrm>
                            <a:off x="2552217" y="21142"/>
                            <a:ext cx="3703899" cy="924373"/>
                          </a:xfrm>
                          <a:prstGeom prst="roundRect">
                            <a:avLst>
                              <a:gd name="adj" fmla="val 16667"/>
                            </a:avLst>
                          </a:prstGeom>
                          <a:solidFill>
                            <a:schemeClr val="accent6">
                              <a:lumMod val="40000"/>
                              <a:lumOff val="60000"/>
                            </a:schemeClr>
                          </a:solidFill>
                          <a:ln w="19050">
                            <a:solidFill>
                              <a:srgbClr val="000000"/>
                            </a:solidFill>
                            <a:prstDash val="sysDash"/>
                            <a:round/>
                            <a:headEnd/>
                            <a:tailEnd/>
                          </a:ln>
                        </wps:spPr>
                        <wps:txbx>
                          <w:txbxContent>
                            <w:p w14:paraId="7E488D1F" w14:textId="0EE7F376" w:rsidR="00EC12BD" w:rsidRPr="006C4965" w:rsidRDefault="009E11F3" w:rsidP="0001018E">
                              <w:pPr>
                                <w:snapToGrid w:val="0"/>
                                <w:spacing w:line="192" w:lineRule="auto"/>
                                <w:ind w:leftChars="-8" w:left="503" w:hangingChars="200" w:hanging="520"/>
                                <w:rPr>
                                  <w:rFonts w:ascii="AR丸ゴシック体E" w:eastAsia="AR丸ゴシック体E" w:hAnsi="AR丸ゴシック体E"/>
                                  <w:b/>
                                  <w:bCs/>
                                  <w:sz w:val="22"/>
                                  <w:szCs w:val="22"/>
                                </w:rPr>
                              </w:pPr>
                              <w:r w:rsidRPr="00333AE2">
                                <w:rPr>
                                  <w:rFonts w:ascii="AR丸ゴシック体E" w:eastAsia="AR丸ゴシック体E" w:hAnsi="AR丸ゴシック体E" w:hint="eastAsia"/>
                                  <w:b/>
                                  <w:bCs/>
                                  <w:sz w:val="26"/>
                                  <w:szCs w:val="26"/>
                                </w:rPr>
                                <w:t>答：</w:t>
                              </w:r>
                              <w:r w:rsidR="00B01CB5" w:rsidRPr="006C4965">
                                <w:rPr>
                                  <w:rFonts w:ascii="AR丸ゴシック体E" w:eastAsia="AR丸ゴシック体E" w:hAnsi="AR丸ゴシック体E" w:hint="eastAsia"/>
                                  <w:b/>
                                  <w:bCs/>
                                  <w:sz w:val="22"/>
                                  <w:szCs w:val="22"/>
                                </w:rPr>
                                <w:t>調査している</w:t>
                              </w:r>
                              <w:r w:rsidR="00B01CB5" w:rsidRPr="006C4965">
                                <w:rPr>
                                  <w:rFonts w:ascii="AR丸ゴシック体E" w:eastAsia="AR丸ゴシック体E" w:hAnsi="AR丸ゴシック体E"/>
                                  <w:b/>
                                  <w:bCs/>
                                  <w:sz w:val="22"/>
                                  <w:szCs w:val="22"/>
                                </w:rPr>
                                <w:t>ものは</w:t>
                              </w:r>
                              <w:r w:rsidR="00B01CB5" w:rsidRPr="006C4965">
                                <w:rPr>
                                  <w:rFonts w:ascii="AR丸ゴシック体E" w:eastAsia="AR丸ゴシック体E" w:hAnsi="AR丸ゴシック体E" w:hint="eastAsia"/>
                                  <w:b/>
                                  <w:bCs/>
                                  <w:sz w:val="22"/>
                                  <w:szCs w:val="22"/>
                                </w:rPr>
                                <w:t>住宅</w:t>
                              </w:r>
                              <w:r w:rsidR="00B01CB5" w:rsidRPr="006C4965">
                                <w:rPr>
                                  <w:rFonts w:ascii="AR丸ゴシック体E" w:eastAsia="AR丸ゴシック体E" w:hAnsi="AR丸ゴシック体E"/>
                                  <w:b/>
                                  <w:bCs/>
                                  <w:sz w:val="22"/>
                                  <w:szCs w:val="22"/>
                                </w:rPr>
                                <w:t>に関する</w:t>
                              </w:r>
                              <w:r w:rsidR="00B01CB5" w:rsidRPr="006C4965">
                                <w:rPr>
                                  <w:rFonts w:ascii="AR丸ゴシック体E" w:eastAsia="AR丸ゴシック体E" w:hAnsi="AR丸ゴシック体E" w:hint="eastAsia"/>
                                  <w:b/>
                                  <w:bCs/>
                                  <w:sz w:val="22"/>
                                  <w:szCs w:val="22"/>
                                </w:rPr>
                                <w:t>事項</w:t>
                              </w:r>
                              <w:r w:rsidR="00EC12BD" w:rsidRPr="006C4965">
                                <w:rPr>
                                  <w:rFonts w:ascii="AR丸ゴシック体E" w:eastAsia="AR丸ゴシック体E" w:hAnsi="AR丸ゴシック体E"/>
                                  <w:b/>
                                  <w:bCs/>
                                  <w:sz w:val="22"/>
                                  <w:szCs w:val="22"/>
                                </w:rPr>
                                <w:t>のため、居住者情報ではありません。</w:t>
                              </w:r>
                            </w:p>
                            <w:p w14:paraId="27C93FA8" w14:textId="77777777" w:rsidR="00EC12BD" w:rsidRPr="006C4965" w:rsidRDefault="00EC12BD" w:rsidP="0001018E">
                              <w:pPr>
                                <w:snapToGrid w:val="0"/>
                                <w:spacing w:line="192" w:lineRule="auto"/>
                                <w:ind w:leftChars="200" w:left="420" w:firstLineChars="32" w:firstLine="70"/>
                                <w:rPr>
                                  <w:rFonts w:ascii="AR丸ゴシック体E" w:eastAsia="AR丸ゴシック体E" w:hAnsi="AR丸ゴシック体E"/>
                                  <w:b/>
                                  <w:bCs/>
                                  <w:sz w:val="22"/>
                                  <w:szCs w:val="22"/>
                                </w:rPr>
                              </w:pPr>
                              <w:r w:rsidRPr="006C4965">
                                <w:rPr>
                                  <w:rFonts w:ascii="AR丸ゴシック体E" w:eastAsia="AR丸ゴシック体E" w:hAnsi="AR丸ゴシック体E" w:hint="eastAsia"/>
                                  <w:b/>
                                  <w:bCs/>
                                  <w:sz w:val="22"/>
                                  <w:szCs w:val="22"/>
                                </w:rPr>
                                <w:t>また、</w:t>
                              </w:r>
                              <w:r w:rsidR="009E11F3" w:rsidRPr="006C4965">
                                <w:rPr>
                                  <w:rFonts w:ascii="AR丸ゴシック体E" w:eastAsia="AR丸ゴシック体E" w:hAnsi="AR丸ゴシック体E" w:hint="eastAsia"/>
                                  <w:b/>
                                  <w:bCs/>
                                  <w:sz w:val="22"/>
                                  <w:szCs w:val="22"/>
                                </w:rPr>
                                <w:t>統計調査への</w:t>
                              </w:r>
                              <w:r w:rsidR="00D07E97" w:rsidRPr="006C4965">
                                <w:rPr>
                                  <w:rFonts w:ascii="AR丸ゴシック体E" w:eastAsia="AR丸ゴシック体E" w:hAnsi="AR丸ゴシック体E" w:hint="eastAsia"/>
                                  <w:b/>
                                  <w:bCs/>
                                  <w:sz w:val="22"/>
                                  <w:szCs w:val="22"/>
                                </w:rPr>
                                <w:t>回答</w:t>
                              </w:r>
                              <w:r w:rsidR="009E11F3" w:rsidRPr="006C4965">
                                <w:rPr>
                                  <w:rFonts w:ascii="AR丸ゴシック体E" w:eastAsia="AR丸ゴシック体E" w:hAnsi="AR丸ゴシック体E" w:hint="eastAsia"/>
                                  <w:b/>
                                  <w:bCs/>
                                  <w:sz w:val="22"/>
                                  <w:szCs w:val="22"/>
                                </w:rPr>
                                <w:t>は、法令に基づく</w:t>
                              </w:r>
                            </w:p>
                            <w:p w14:paraId="639FFDDB" w14:textId="208BA1C1" w:rsidR="009E11F3" w:rsidRPr="006C4965" w:rsidRDefault="009E11F3" w:rsidP="0001018E">
                              <w:pPr>
                                <w:snapToGrid w:val="0"/>
                                <w:spacing w:line="192" w:lineRule="auto"/>
                                <w:ind w:leftChars="200" w:left="420" w:firstLineChars="32" w:firstLine="70"/>
                                <w:rPr>
                                  <w:rFonts w:ascii="AR丸ゴシック体E" w:eastAsia="AR丸ゴシック体E" w:hAnsi="AR丸ゴシック体E"/>
                                  <w:kern w:val="0"/>
                                  <w:sz w:val="22"/>
                                  <w:szCs w:val="22"/>
                                </w:rPr>
                              </w:pPr>
                              <w:r w:rsidRPr="006C4965">
                                <w:rPr>
                                  <w:rFonts w:ascii="AR丸ゴシック体E" w:eastAsia="AR丸ゴシック体E" w:hAnsi="AR丸ゴシック体E" w:hint="eastAsia"/>
                                  <w:b/>
                                  <w:bCs/>
                                  <w:sz w:val="22"/>
                                  <w:szCs w:val="22"/>
                                </w:rPr>
                                <w:t>正当なものですので、問題はありません</w:t>
                              </w:r>
                              <w:r w:rsidR="004A6DDD" w:rsidRPr="006C4965">
                                <w:rPr>
                                  <w:rFonts w:ascii="AR丸ゴシック体E" w:eastAsia="AR丸ゴシック体E" w:hAnsi="AR丸ゴシック体E" w:hint="eastAsia"/>
                                  <w:b/>
                                  <w:bCs/>
                                  <w:sz w:val="22"/>
                                  <w:szCs w:val="22"/>
                                </w:rPr>
                                <w:t>。</w:t>
                              </w:r>
                            </w:p>
                          </w:txbxContent>
                        </wps:txbx>
                        <wps:bodyPr rot="0" vert="horz" wrap="square" lIns="72666" tIns="35210" rIns="72666" bIns="35210" anchor="ctr"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7CCA5192" id="キャンバス 181" o:spid="_x0000_s1041" editas="canvas" style="position:absolute;left:0;text-align:left;margin-left:0;margin-top:12.65pt;width:496.7pt;height:74.45pt;z-index:251672064;mso-position-horizontal:left;mso-position-horizontal-relative:margin" coordsize="63080,9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i1amwMAAIoLAAAOAAAAZHJzL2Uyb0RvYy54bWzMVttu3DYQfS/QfyD4XusurQTLQWDXRYE0&#10;MZzkA7gUtVJLkSrJXa3z9RmSki07dpA4qdF9WJAa6sxw5pwZnb46DhwdmNK9FDWOTkKMmKCy6cWu&#10;xh8/XP62wUgbIhrCpWA1vmEavzr79ZfTaaxYLDvJG6YQgAhdTWONO2PGKgg07dhA9IkcmQBjK9VA&#10;DGzVLmgUmQB94EEchnkwSdWMSlKmNTy98EZ85vDbllHzrm01M4jXGGIz7l+5/639D85OSbVTZOx6&#10;OodBnhHFQHoBTm+hLoghaK/6L6CGniqpZWtOqBwC2bY9Ze4OcJsofHCbcyIORLvLUMjOEiCsfiLu&#10;dgc5AMhqgmIwt4ZS6PG2KPrHnL3vyMjcHXRF3x6uFOobYEqRYSTIAJR4vTfSHUJFZOsxje7g+/FK&#10;2Yzq8Y2k/2gk5HlHxI69VkpOHSMNxOXOB/desBsNr6Lt9JdsAJ4AvCvNsVWDBYSko2ON4zAJkzLF&#10;6AbWWRlnqScDOxpEwZ7mmzAEylCwp0mSeHtAqgVnVNr8weSA7KLG2qh+ZM11v+uMi9E5JYc32jhi&#10;NPN1SfN3hFE7cODZgXCUpJssnnm4OhPfPxOG7gy4nxFhtQTgsiR531z2nLuN2m3PuUIAX+NL+JWl&#10;dQCv6PUxLtBU4zKLMxfqPZteQ0AebCoegRh6A/Ll/VBjmy1/iFS2PL+LBl4glSE992vwzwWEsZTI&#10;l3ormxsol5Jem9BLYNFJ9QmjCXQJif13TxTDiP8poORFnOc5CNltNnkJNFJrw3ZlIIICUI0NRn55&#10;brz096OyZbIEsiEKaTnY9sbe0EbnY5o3oAUf6QuIArrlQ1HkmU38PY7/d6IAvgPdoyJNU+eWVIsc&#10;orLMyxJYafWQh1EZ5zMhntBDy+UEilXmynfnOzl4Hj3NXtv72S1/CaVMGF8ovh9A1J7X0P0XusFj&#10;6PL+saPhQtUF6SnuR2WYhc8mv73BBdGdd6xvtN1Y16T6Cbowx+3RtcrNUv8fUUoRpjEU7xGpzJZF&#10;K9SoB2r5fymk/FIhhevcL6SQOMviOCr82IiidG7di0ySIkw20G6dTMo4TYrk6zJRci+aa/hOudOH&#10;TfhuNQrWkyCC7lfMiN8yCRYFeI56LeXO1VpL6eNaypfHdnIsSC+uJZchp6rvGSu38nGj766pP2/Q&#10;JFkcQW98RD6z5Wn5oO8fNjCD3PeeS/X8cWq/KNd7WK8/oc8+AwAA//8DAFBLAwQUAAYACAAAACEA&#10;TWt+Z98AAAAHAQAADwAAAGRycy9kb3ducmV2LnhtbEyPQUvDQBCF74L/YRnBS7G7JrU1MZtSBMGD&#10;FtsK9rjNjkkwOxuy2zb+e8eTHof3+N43xXJ0nTjhEFpPGm6nCgRS5W1LtYb33dPNPYgQDVnTeUIN&#10;3xhgWV5eFCa3/kwbPG1jLRhCITcamhj7XMpQNehMmPoeibNPPzgT+RxqaQdzZrjrZKLUXDrTEi80&#10;psfHBquv7dExJZusJusPen5djy/VfLNX6f5NaX19Na4eQEQc418ZfvVZHUp2Ovgj2SA6DfxI1JDc&#10;pSA4zbJ0BuLAtcUsAVkW8r9/+QMAAP//AwBQSwECLQAUAAYACAAAACEAtoM4kv4AAADhAQAAEwAA&#10;AAAAAAAAAAAAAAAAAAAAW0NvbnRlbnRfVHlwZXNdLnhtbFBLAQItABQABgAIAAAAIQA4/SH/1gAA&#10;AJQBAAALAAAAAAAAAAAAAAAAAC8BAABfcmVscy8ucmVsc1BLAQItABQABgAIAAAAIQAZNi1amwMA&#10;AIoLAAAOAAAAAAAAAAAAAAAAAC4CAABkcnMvZTJvRG9jLnhtbFBLAQItABQABgAIAAAAIQBNa35n&#10;3wAAAAcBAAAPAAAAAAAAAAAAAAAAAPUFAABkcnMvZG93bnJldi54bWxQSwUGAAAAAAQABADzAAAA&#10;AQcAAAAA&#10;">
                <v:shape id="_x0000_s1042" type="#_x0000_t75" style="position:absolute;width:63080;height:9455;visibility:visible;mso-wrap-style:square">
                  <v:fill o:detectmouseclick="t"/>
                  <v:path o:connecttype="none"/>
                </v:shape>
                <v:shape id="AutoShape 71" o:spid="_x0000_s1043" type="#_x0000_t93" style="position:absolute;left:20303;top:2592;width:4680;height:4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rw+wQAAANwAAAAPAAAAZHJzL2Rvd25yZXYueG1sRE/fa8Iw&#10;EH4X/B/CCXuziWNzUo0yxja2R536fDRnU2wupYltt79+EQTf7uP7eavN4GrRURsqzxpmmQJBXHhT&#10;calh//MxXYAIEdlg7Zk0/FKAzXo8WmFufM9b6naxFCmEQ44abIxNLmUoLDkMmW+IE3fyrcOYYFtK&#10;02Kfwl0tH5WaS4cVpwaLDb1ZKs67i9Nw7p+q79j99Xyxx8Pn+1F1s4XS+mEyvC5BRBriXXxzf5k0&#10;/+UZrs+kC+T6HwAA//8DAFBLAQItABQABgAIAAAAIQDb4fbL7gAAAIUBAAATAAAAAAAAAAAAAAAA&#10;AAAAAABbQ29udGVudF9UeXBlc10ueG1sUEsBAi0AFAAGAAgAAAAhAFr0LFu/AAAAFQEAAAsAAAAA&#10;AAAAAAAAAAAAHwEAAF9yZWxzLy5yZWxzUEsBAi0AFAAGAAgAAAAhADl6vD7BAAAA3AAAAA8AAAAA&#10;AAAAAAAAAAAABwIAAGRycy9kb3ducmV2LnhtbFBLBQYAAAAAAwADALcAAAD1AgAAAAA=&#10;" adj="14799,7036" fillcolor="#ff9">
                  <v:textbox inset="2.0185mm,.24153mm,2.0185mm,.24153mm"/>
                </v:shape>
                <v:shape id="AutoShape 65" o:spid="_x0000_s1044" type="#_x0000_t109" style="position:absolute;top:1744;width:19969;height:60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W/IxQAAANwAAAAPAAAAZHJzL2Rvd25yZXYueG1sRI9Bi8JA&#10;DIXvgv9hyMJeRKfrQaU6iiiL60XUXQRvoRPbsp1M6Yxa/705CN4S3st7X2aL1lXqRk0oPRv4GiSg&#10;iDNvS84N/P1+9yegQkS2WHkmAw8KsJh3OzNMrb/zgW7HmCsJ4ZCigSLGOtU6ZAU5DANfE4t28Y3D&#10;KGuTa9vgXcJdpYdJMtIOS5aGAmtaFZT9H6/OwCXZ5utlzw3PK719TE7E+914Y8znR7ucgorUxrf5&#10;df1jBX8stPKMTKDnTwAAAP//AwBQSwECLQAUAAYACAAAACEA2+H2y+4AAACFAQAAEwAAAAAAAAAA&#10;AAAAAAAAAAAAW0NvbnRlbnRfVHlwZXNdLnhtbFBLAQItABQABgAIAAAAIQBa9CxbvwAAABUBAAAL&#10;AAAAAAAAAAAAAAAAAB8BAABfcmVscy8ucmVsc1BLAQItABQABgAIAAAAIQBpGW/IxQAAANwAAAAP&#10;AAAAAAAAAAAAAAAAAAcCAABkcnMvZG93bnJldi54bWxQSwUGAAAAAAMAAwC3AAAA+QIAAAAA&#10;" fillcolor="#deeaf6 [660]" strokeweight="1.5pt">
                  <v:stroke dashstyle="3 1"/>
                  <v:textbox inset="2.0185mm,1.95617mm,2.0185mm,1.95617mm">
                    <w:txbxContent>
                      <w:p w14:paraId="5AE95B58" w14:textId="77777777" w:rsidR="009E11F3" w:rsidRPr="00333AE2" w:rsidRDefault="009E11F3" w:rsidP="009E11F3">
                        <w:pPr>
                          <w:snapToGrid w:val="0"/>
                          <w:spacing w:line="192" w:lineRule="auto"/>
                          <w:ind w:left="520" w:hangingChars="200" w:hanging="520"/>
                          <w:rPr>
                            <w:rFonts w:ascii="AR丸ゴシック体M" w:eastAsia="AR丸ゴシック体M" w:hAnsi="AR丸ゴシック体M"/>
                            <w:sz w:val="26"/>
                            <w:szCs w:val="26"/>
                          </w:rPr>
                        </w:pPr>
                        <w:r w:rsidRPr="00333AE2">
                          <w:rPr>
                            <w:rFonts w:ascii="AR丸ゴシック体M" w:eastAsia="AR丸ゴシック体M" w:hAnsi="AR丸ゴシック体M" w:hint="eastAsia"/>
                            <w:sz w:val="26"/>
                            <w:szCs w:val="26"/>
                          </w:rPr>
                          <w:t>問：居住者情報を提供しても問題はないの？</w:t>
                        </w:r>
                      </w:p>
                    </w:txbxContent>
                  </v:textbox>
                </v:shape>
                <v:roundrect id="AutoShape 74" o:spid="_x0000_s1045" style="position:absolute;left:25522;top:211;width:37039;height:924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K3vwAAANwAAAAPAAAAZHJzL2Rvd25yZXYueG1sRE/JasMw&#10;EL0X+g9iArk1UnpwGteyKYVCrnUKuQ7WeMHWSFiq4/59FQjkNo+3TlGtdhILzWFwrGG/UyCIG2cG&#10;7jT8nL9e3kCEiGxwckwa/ihAVT4/FZgbd+VvWurYiRTCIUcNfYw+lzI0PVkMO+eJE9e62WJMcO6k&#10;mfGawu0kX5XKpMWBU0OPnj57asb612q4ZAadG87hxKq9+HodfXZQWm8368c7iEhrfIjv7pNJ8w9H&#10;uD2TLpDlPwAAAP//AwBQSwECLQAUAAYACAAAACEA2+H2y+4AAACFAQAAEwAAAAAAAAAAAAAAAAAA&#10;AAAAW0NvbnRlbnRfVHlwZXNdLnhtbFBLAQItABQABgAIAAAAIQBa9CxbvwAAABUBAAALAAAAAAAA&#10;AAAAAAAAAB8BAABfcmVscy8ucmVsc1BLAQItABQABgAIAAAAIQChf+K3vwAAANwAAAAPAAAAAAAA&#10;AAAAAAAAAAcCAABkcnMvZG93bnJldi54bWxQSwUGAAAAAAMAAwC3AAAA8wIAAAAA&#10;" fillcolor="#c5e0b3 [1305]" strokeweight="1.5pt">
                  <v:stroke dashstyle="3 1"/>
                  <v:textbox inset="2.0185mm,.97806mm,2.0185mm,.97806mm">
                    <w:txbxContent>
                      <w:p w14:paraId="7E488D1F" w14:textId="0EE7F376" w:rsidR="00EC12BD" w:rsidRPr="006C4965" w:rsidRDefault="009E11F3" w:rsidP="0001018E">
                        <w:pPr>
                          <w:snapToGrid w:val="0"/>
                          <w:spacing w:line="192" w:lineRule="auto"/>
                          <w:ind w:leftChars="-8" w:left="503" w:hangingChars="200" w:hanging="520"/>
                          <w:rPr>
                            <w:rFonts w:ascii="AR丸ゴシック体E" w:eastAsia="AR丸ゴシック体E" w:hAnsi="AR丸ゴシック体E"/>
                            <w:b/>
                            <w:bCs/>
                            <w:sz w:val="22"/>
                            <w:szCs w:val="22"/>
                          </w:rPr>
                        </w:pPr>
                        <w:r w:rsidRPr="00333AE2">
                          <w:rPr>
                            <w:rFonts w:ascii="AR丸ゴシック体E" w:eastAsia="AR丸ゴシック体E" w:hAnsi="AR丸ゴシック体E" w:hint="eastAsia"/>
                            <w:b/>
                            <w:bCs/>
                            <w:sz w:val="26"/>
                            <w:szCs w:val="26"/>
                          </w:rPr>
                          <w:t>答：</w:t>
                        </w:r>
                        <w:r w:rsidR="00B01CB5" w:rsidRPr="006C4965">
                          <w:rPr>
                            <w:rFonts w:ascii="AR丸ゴシック体E" w:eastAsia="AR丸ゴシック体E" w:hAnsi="AR丸ゴシック体E" w:hint="eastAsia"/>
                            <w:b/>
                            <w:bCs/>
                            <w:sz w:val="22"/>
                            <w:szCs w:val="22"/>
                          </w:rPr>
                          <w:t>調査している</w:t>
                        </w:r>
                        <w:r w:rsidR="00B01CB5" w:rsidRPr="006C4965">
                          <w:rPr>
                            <w:rFonts w:ascii="AR丸ゴシック体E" w:eastAsia="AR丸ゴシック体E" w:hAnsi="AR丸ゴシック体E"/>
                            <w:b/>
                            <w:bCs/>
                            <w:sz w:val="22"/>
                            <w:szCs w:val="22"/>
                          </w:rPr>
                          <w:t>ものは</w:t>
                        </w:r>
                        <w:r w:rsidR="00B01CB5" w:rsidRPr="006C4965">
                          <w:rPr>
                            <w:rFonts w:ascii="AR丸ゴシック体E" w:eastAsia="AR丸ゴシック体E" w:hAnsi="AR丸ゴシック体E" w:hint="eastAsia"/>
                            <w:b/>
                            <w:bCs/>
                            <w:sz w:val="22"/>
                            <w:szCs w:val="22"/>
                          </w:rPr>
                          <w:t>住宅</w:t>
                        </w:r>
                        <w:r w:rsidR="00B01CB5" w:rsidRPr="006C4965">
                          <w:rPr>
                            <w:rFonts w:ascii="AR丸ゴシック体E" w:eastAsia="AR丸ゴシック体E" w:hAnsi="AR丸ゴシック体E"/>
                            <w:b/>
                            <w:bCs/>
                            <w:sz w:val="22"/>
                            <w:szCs w:val="22"/>
                          </w:rPr>
                          <w:t>に関する</w:t>
                        </w:r>
                        <w:r w:rsidR="00B01CB5" w:rsidRPr="006C4965">
                          <w:rPr>
                            <w:rFonts w:ascii="AR丸ゴシック体E" w:eastAsia="AR丸ゴシック体E" w:hAnsi="AR丸ゴシック体E" w:hint="eastAsia"/>
                            <w:b/>
                            <w:bCs/>
                            <w:sz w:val="22"/>
                            <w:szCs w:val="22"/>
                          </w:rPr>
                          <w:t>事項</w:t>
                        </w:r>
                        <w:r w:rsidR="00EC12BD" w:rsidRPr="006C4965">
                          <w:rPr>
                            <w:rFonts w:ascii="AR丸ゴシック体E" w:eastAsia="AR丸ゴシック体E" w:hAnsi="AR丸ゴシック体E"/>
                            <w:b/>
                            <w:bCs/>
                            <w:sz w:val="22"/>
                            <w:szCs w:val="22"/>
                          </w:rPr>
                          <w:t>のため、居住者情報ではありません。</w:t>
                        </w:r>
                      </w:p>
                      <w:p w14:paraId="27C93FA8" w14:textId="77777777" w:rsidR="00EC12BD" w:rsidRPr="006C4965" w:rsidRDefault="00EC12BD" w:rsidP="0001018E">
                        <w:pPr>
                          <w:snapToGrid w:val="0"/>
                          <w:spacing w:line="192" w:lineRule="auto"/>
                          <w:ind w:leftChars="200" w:left="420" w:firstLineChars="32" w:firstLine="70"/>
                          <w:rPr>
                            <w:rFonts w:ascii="AR丸ゴシック体E" w:eastAsia="AR丸ゴシック体E" w:hAnsi="AR丸ゴシック体E"/>
                            <w:b/>
                            <w:bCs/>
                            <w:sz w:val="22"/>
                            <w:szCs w:val="22"/>
                          </w:rPr>
                        </w:pPr>
                        <w:r w:rsidRPr="006C4965">
                          <w:rPr>
                            <w:rFonts w:ascii="AR丸ゴシック体E" w:eastAsia="AR丸ゴシック体E" w:hAnsi="AR丸ゴシック体E" w:hint="eastAsia"/>
                            <w:b/>
                            <w:bCs/>
                            <w:sz w:val="22"/>
                            <w:szCs w:val="22"/>
                          </w:rPr>
                          <w:t>また、</w:t>
                        </w:r>
                        <w:r w:rsidR="009E11F3" w:rsidRPr="006C4965">
                          <w:rPr>
                            <w:rFonts w:ascii="AR丸ゴシック体E" w:eastAsia="AR丸ゴシック体E" w:hAnsi="AR丸ゴシック体E" w:hint="eastAsia"/>
                            <w:b/>
                            <w:bCs/>
                            <w:sz w:val="22"/>
                            <w:szCs w:val="22"/>
                          </w:rPr>
                          <w:t>統計調査への</w:t>
                        </w:r>
                        <w:r w:rsidR="00D07E97" w:rsidRPr="006C4965">
                          <w:rPr>
                            <w:rFonts w:ascii="AR丸ゴシック体E" w:eastAsia="AR丸ゴシック体E" w:hAnsi="AR丸ゴシック体E" w:hint="eastAsia"/>
                            <w:b/>
                            <w:bCs/>
                            <w:sz w:val="22"/>
                            <w:szCs w:val="22"/>
                          </w:rPr>
                          <w:t>回答</w:t>
                        </w:r>
                        <w:r w:rsidR="009E11F3" w:rsidRPr="006C4965">
                          <w:rPr>
                            <w:rFonts w:ascii="AR丸ゴシック体E" w:eastAsia="AR丸ゴシック体E" w:hAnsi="AR丸ゴシック体E" w:hint="eastAsia"/>
                            <w:b/>
                            <w:bCs/>
                            <w:sz w:val="22"/>
                            <w:szCs w:val="22"/>
                          </w:rPr>
                          <w:t>は、法令に基づく</w:t>
                        </w:r>
                      </w:p>
                      <w:p w14:paraId="639FFDDB" w14:textId="208BA1C1" w:rsidR="009E11F3" w:rsidRPr="006C4965" w:rsidRDefault="009E11F3" w:rsidP="0001018E">
                        <w:pPr>
                          <w:snapToGrid w:val="0"/>
                          <w:spacing w:line="192" w:lineRule="auto"/>
                          <w:ind w:leftChars="200" w:left="420" w:firstLineChars="32" w:firstLine="70"/>
                          <w:rPr>
                            <w:rFonts w:ascii="AR丸ゴシック体E" w:eastAsia="AR丸ゴシック体E" w:hAnsi="AR丸ゴシック体E"/>
                            <w:kern w:val="0"/>
                            <w:sz w:val="22"/>
                            <w:szCs w:val="22"/>
                          </w:rPr>
                        </w:pPr>
                        <w:r w:rsidRPr="006C4965">
                          <w:rPr>
                            <w:rFonts w:ascii="AR丸ゴシック体E" w:eastAsia="AR丸ゴシック体E" w:hAnsi="AR丸ゴシック体E" w:hint="eastAsia"/>
                            <w:b/>
                            <w:bCs/>
                            <w:sz w:val="22"/>
                            <w:szCs w:val="22"/>
                          </w:rPr>
                          <w:t>正当なものですので、問題はありません</w:t>
                        </w:r>
                        <w:r w:rsidR="004A6DDD" w:rsidRPr="006C4965">
                          <w:rPr>
                            <w:rFonts w:ascii="AR丸ゴシック体E" w:eastAsia="AR丸ゴシック体E" w:hAnsi="AR丸ゴシック体E" w:hint="eastAsia"/>
                            <w:b/>
                            <w:bCs/>
                            <w:sz w:val="22"/>
                            <w:szCs w:val="22"/>
                          </w:rPr>
                          <w:t>。</w:t>
                        </w:r>
                      </w:p>
                    </w:txbxContent>
                  </v:textbox>
                </v:roundrect>
                <w10:wrap type="topAndBottom" anchorx="margin"/>
              </v:group>
            </w:pict>
          </mc:Fallback>
        </mc:AlternateContent>
      </w:r>
    </w:p>
    <w:p w14:paraId="1674DD1B" w14:textId="599D31A4" w:rsidR="00EC12BD" w:rsidRDefault="00EC12BD" w:rsidP="00333AE2">
      <w:pPr>
        <w:spacing w:line="320" w:lineRule="exact"/>
        <w:rPr>
          <w:rFonts w:ascii="Meiryo UI" w:eastAsia="Meiryo UI" w:hAnsi="Meiryo UI" w:cs="Meiryo UI"/>
          <w:sz w:val="24"/>
        </w:rPr>
      </w:pPr>
    </w:p>
    <w:p w14:paraId="3A62F3D2" w14:textId="01308247" w:rsidR="00EC12BD" w:rsidRDefault="00EC12BD" w:rsidP="00333AE2">
      <w:pPr>
        <w:spacing w:line="320" w:lineRule="exact"/>
        <w:rPr>
          <w:rFonts w:ascii="Meiryo UI" w:eastAsia="Meiryo UI" w:hAnsi="Meiryo UI" w:cs="Meiryo UI"/>
          <w:sz w:val="24"/>
        </w:rPr>
      </w:pPr>
    </w:p>
    <w:p w14:paraId="3D02A01B" w14:textId="28C4FC22" w:rsidR="00EC12BD" w:rsidRDefault="00EC12BD" w:rsidP="00333AE2">
      <w:pPr>
        <w:spacing w:line="320" w:lineRule="exact"/>
        <w:rPr>
          <w:rFonts w:ascii="Meiryo UI" w:eastAsia="Meiryo UI" w:hAnsi="Meiryo UI" w:cs="Meiryo UI"/>
          <w:sz w:val="24"/>
        </w:rPr>
      </w:pPr>
    </w:p>
    <w:p w14:paraId="28097EDE" w14:textId="0F54CE50" w:rsidR="00EC12BD" w:rsidRDefault="00EC12BD" w:rsidP="00333AE2">
      <w:pPr>
        <w:spacing w:line="320" w:lineRule="exact"/>
        <w:rPr>
          <w:rFonts w:ascii="Meiryo UI" w:eastAsia="Meiryo UI" w:hAnsi="Meiryo UI" w:cs="Meiryo UI"/>
          <w:sz w:val="24"/>
        </w:rPr>
      </w:pPr>
    </w:p>
    <w:p w14:paraId="437B875D" w14:textId="7504CC61" w:rsidR="00EC12BD" w:rsidRDefault="00EC12BD" w:rsidP="00333AE2">
      <w:pPr>
        <w:spacing w:line="320" w:lineRule="exact"/>
        <w:rPr>
          <w:rFonts w:ascii="Meiryo UI" w:eastAsia="Meiryo UI" w:hAnsi="Meiryo UI" w:cs="Meiryo UI"/>
          <w:sz w:val="24"/>
        </w:rPr>
      </w:pPr>
    </w:p>
    <w:p w14:paraId="54219E06" w14:textId="28B81E87" w:rsidR="00EC12BD" w:rsidRDefault="00EC12BD" w:rsidP="00333AE2">
      <w:pPr>
        <w:spacing w:line="320" w:lineRule="exact"/>
        <w:rPr>
          <w:rFonts w:ascii="Meiryo UI" w:eastAsia="Meiryo UI" w:hAnsi="Meiryo UI" w:cs="Meiryo UI"/>
          <w:sz w:val="24"/>
        </w:rPr>
      </w:pPr>
    </w:p>
    <w:p w14:paraId="3A77EC6C" w14:textId="25B5BABC" w:rsidR="00EC12BD" w:rsidRDefault="00EC12BD" w:rsidP="00333AE2">
      <w:pPr>
        <w:spacing w:line="320" w:lineRule="exact"/>
        <w:rPr>
          <w:rFonts w:ascii="Meiryo UI" w:eastAsia="Meiryo UI" w:hAnsi="Meiryo UI" w:cs="Meiryo UI"/>
          <w:sz w:val="24"/>
        </w:rPr>
      </w:pPr>
    </w:p>
    <w:p w14:paraId="47C98D6C" w14:textId="1A433AE2" w:rsidR="00EC12BD" w:rsidRDefault="00EC12BD" w:rsidP="00333AE2">
      <w:pPr>
        <w:spacing w:line="320" w:lineRule="exact"/>
        <w:rPr>
          <w:rFonts w:ascii="Meiryo UI" w:eastAsia="Meiryo UI" w:hAnsi="Meiryo UI" w:cs="Meiryo UI"/>
          <w:sz w:val="24"/>
        </w:rPr>
      </w:pPr>
    </w:p>
    <w:p w14:paraId="2036B0FE" w14:textId="6D30BF49" w:rsidR="00EC12BD" w:rsidRDefault="00EC12BD" w:rsidP="00333AE2">
      <w:pPr>
        <w:spacing w:line="320" w:lineRule="exact"/>
        <w:rPr>
          <w:rFonts w:ascii="Meiryo UI" w:eastAsia="Meiryo UI" w:hAnsi="Meiryo UI" w:cs="Meiryo UI"/>
          <w:sz w:val="24"/>
        </w:rPr>
      </w:pPr>
    </w:p>
    <w:p w14:paraId="02274A82" w14:textId="386221C9" w:rsidR="00EC12BD" w:rsidRDefault="00EC12BD" w:rsidP="00333AE2">
      <w:pPr>
        <w:spacing w:line="320" w:lineRule="exact"/>
        <w:rPr>
          <w:rFonts w:ascii="Meiryo UI" w:eastAsia="Meiryo UI" w:hAnsi="Meiryo UI" w:cs="Meiryo UI"/>
          <w:sz w:val="24"/>
        </w:rPr>
      </w:pPr>
    </w:p>
    <w:p w14:paraId="27B6FD95" w14:textId="77777777" w:rsidR="00EC12BD" w:rsidRDefault="00EC12BD" w:rsidP="00333AE2">
      <w:pPr>
        <w:spacing w:line="320" w:lineRule="exact"/>
        <w:rPr>
          <w:rFonts w:ascii="Meiryo UI" w:eastAsia="Meiryo UI" w:hAnsi="Meiryo UI" w:cs="Meiryo UI"/>
          <w:sz w:val="24"/>
        </w:rPr>
      </w:pPr>
    </w:p>
    <w:p w14:paraId="34807305" w14:textId="3D93C28A" w:rsidR="00C76C96" w:rsidRDefault="00C76C96" w:rsidP="0001018E">
      <w:pPr>
        <w:autoSpaceDE w:val="0"/>
        <w:autoSpaceDN w:val="0"/>
        <w:snapToGrid w:val="0"/>
        <w:spacing w:line="264" w:lineRule="auto"/>
        <w:ind w:rightChars="134" w:right="281"/>
        <w:rPr>
          <w:rFonts w:ascii="Meiryo UI" w:eastAsia="Meiryo UI" w:hAnsi="Meiryo UI" w:cs="Meiryo UI"/>
          <w:noProof/>
          <w:sz w:val="24"/>
        </w:rPr>
      </w:pPr>
    </w:p>
    <w:p w14:paraId="3EC96753" w14:textId="2365CEB9" w:rsidR="007C60AE" w:rsidRDefault="00EC12BD" w:rsidP="00433419">
      <w:pPr>
        <w:autoSpaceDE w:val="0"/>
        <w:autoSpaceDN w:val="0"/>
        <w:snapToGrid w:val="0"/>
        <w:spacing w:line="264" w:lineRule="auto"/>
        <w:ind w:leftChars="2025" w:left="4253" w:rightChars="134" w:right="281"/>
        <w:jc w:val="center"/>
        <w:rPr>
          <w:rFonts w:ascii="Meiryo UI" w:eastAsia="Meiryo UI" w:hAnsi="Meiryo UI" w:cs="Meiryo UI"/>
          <w:noProof/>
          <w:sz w:val="24"/>
        </w:rPr>
      </w:pPr>
      <w:r w:rsidRPr="00986F96">
        <w:rPr>
          <w:rFonts w:ascii="Meiryo UI" w:eastAsia="Meiryo UI" w:hAnsi="Meiryo UI" w:cs="Meiryo UI"/>
          <w:noProof/>
          <w:kern w:val="0"/>
          <w:sz w:val="24"/>
        </w:rPr>
        <mc:AlternateContent>
          <mc:Choice Requires="wps">
            <w:drawing>
              <wp:anchor distT="0" distB="0" distL="114300" distR="114300" simplePos="0" relativeHeight="251656704" behindDoc="0" locked="0" layoutInCell="1" allowOverlap="1" wp14:anchorId="66EF3375" wp14:editId="1210B327">
                <wp:simplePos x="0" y="0"/>
                <wp:positionH relativeFrom="margin">
                  <wp:posOffset>3810</wp:posOffset>
                </wp:positionH>
                <wp:positionV relativeFrom="paragraph">
                  <wp:posOffset>33655</wp:posOffset>
                </wp:positionV>
                <wp:extent cx="6316345" cy="4556760"/>
                <wp:effectExtent l="19050" t="19050" r="27305" b="15240"/>
                <wp:wrapNone/>
                <wp:docPr id="14"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6345" cy="4556760"/>
                        </a:xfrm>
                        <a:prstGeom prst="rect">
                          <a:avLst/>
                        </a:prstGeom>
                        <a:solidFill>
                          <a:schemeClr val="accent6">
                            <a:lumMod val="40000"/>
                            <a:lumOff val="60000"/>
                          </a:schemeClr>
                        </a:solidFill>
                        <a:ln w="38100" cmpd="dbl">
                          <a:solidFill>
                            <a:srgbClr val="000000"/>
                          </a:solidFill>
                          <a:miter lim="800000"/>
                          <a:headEnd/>
                          <a:tailEnd/>
                        </a:ln>
                      </wps:spPr>
                      <wps:txbx>
                        <w:txbxContent>
                          <w:p w14:paraId="32FC714F" w14:textId="77777777" w:rsidR="007E3854" w:rsidRPr="009263F3" w:rsidRDefault="007E3854" w:rsidP="000367AD">
                            <w:pPr>
                              <w:numPr>
                                <w:ilvl w:val="0"/>
                                <w:numId w:val="2"/>
                              </w:numPr>
                              <w:autoSpaceDE w:val="0"/>
                              <w:autoSpaceDN w:val="0"/>
                              <w:rPr>
                                <w:rFonts w:ascii="ＭＳ 明朝" w:hAnsi="ＭＳ 明朝"/>
                                <w:b/>
                                <w:sz w:val="24"/>
                              </w:rPr>
                            </w:pPr>
                            <w:r w:rsidRPr="009263F3">
                              <w:rPr>
                                <w:rFonts w:ascii="ＭＳ ゴシック" w:eastAsia="ＭＳ ゴシック" w:hAnsi="ＭＳ ゴシック" w:hint="eastAsia"/>
                                <w:b/>
                                <w:sz w:val="24"/>
                              </w:rPr>
                              <w:t>統計法（抄）</w:t>
                            </w:r>
                            <w:r w:rsidRPr="009263F3">
                              <w:rPr>
                                <w:rFonts w:ascii="ＭＳ 明朝" w:hAnsi="ＭＳ 明朝" w:hint="eastAsia"/>
                                <w:sz w:val="24"/>
                              </w:rPr>
                              <w:t>（平成十九年法律第五十三号）</w:t>
                            </w:r>
                          </w:p>
                          <w:p w14:paraId="1993A650" w14:textId="77777777" w:rsidR="00B77DFB" w:rsidRDefault="00B77DFB" w:rsidP="00B77DFB">
                            <w:pPr>
                              <w:autoSpaceDE w:val="0"/>
                              <w:autoSpaceDN w:val="0"/>
                              <w:ind w:firstLineChars="100" w:firstLine="240"/>
                              <w:rPr>
                                <w:rFonts w:ascii="ＭＳ 明朝" w:hAnsi="ＭＳ 明朝"/>
                                <w:sz w:val="24"/>
                              </w:rPr>
                            </w:pPr>
                            <w:r>
                              <w:rPr>
                                <w:rFonts w:ascii="ＭＳ 明朝" w:hAnsi="ＭＳ 明朝"/>
                                <w:sz w:val="24"/>
                              </w:rPr>
                              <w:t>（</w:t>
                            </w:r>
                            <w:r>
                              <w:rPr>
                                <w:rFonts w:ascii="ＭＳ 明朝" w:hAnsi="ＭＳ 明朝" w:hint="eastAsia"/>
                                <w:sz w:val="24"/>
                              </w:rPr>
                              <w:t>報告</w:t>
                            </w:r>
                            <w:r>
                              <w:rPr>
                                <w:rFonts w:ascii="ＭＳ 明朝" w:hAnsi="ＭＳ 明朝"/>
                                <w:sz w:val="24"/>
                              </w:rPr>
                              <w:t>義務）</w:t>
                            </w:r>
                          </w:p>
                          <w:p w14:paraId="506010E5" w14:textId="77777777" w:rsidR="007E3854" w:rsidRPr="00B429B3" w:rsidRDefault="007E3854" w:rsidP="00B429B3">
                            <w:pPr>
                              <w:autoSpaceDE w:val="0"/>
                              <w:autoSpaceDN w:val="0"/>
                              <w:ind w:left="240" w:hangingChars="100" w:hanging="240"/>
                              <w:rPr>
                                <w:rFonts w:ascii="ＭＳ 明朝" w:hAnsi="ＭＳ 明朝"/>
                                <w:kern w:val="0"/>
                                <w:sz w:val="24"/>
                              </w:rPr>
                            </w:pPr>
                            <w:r w:rsidRPr="009263F3">
                              <w:rPr>
                                <w:rFonts w:ascii="ＭＳ 明朝" w:hAnsi="ＭＳ 明朝" w:hint="eastAsia"/>
                                <w:sz w:val="24"/>
                              </w:rPr>
                              <w:t>第</w:t>
                            </w:r>
                            <w:r w:rsidR="00B77DFB">
                              <w:rPr>
                                <w:rFonts w:ascii="ＭＳ 明朝" w:hAnsi="ＭＳ 明朝" w:hint="eastAsia"/>
                                <w:sz w:val="24"/>
                              </w:rPr>
                              <w:t>十三</w:t>
                            </w:r>
                            <w:r w:rsidRPr="009263F3">
                              <w:rPr>
                                <w:rFonts w:ascii="ＭＳ 明朝" w:hAnsi="ＭＳ 明朝" w:hint="eastAsia"/>
                                <w:kern w:val="0"/>
                                <w:sz w:val="24"/>
                              </w:rPr>
                              <w:t>条</w:t>
                            </w:r>
                            <w:r w:rsidR="00B429B3">
                              <w:rPr>
                                <w:rFonts w:ascii="ＭＳ 明朝" w:hAnsi="ＭＳ 明朝" w:hint="eastAsia"/>
                                <w:kern w:val="0"/>
                                <w:sz w:val="24"/>
                              </w:rPr>
                              <w:t xml:space="preserve">　</w:t>
                            </w:r>
                            <w:r w:rsidR="00B77DFB" w:rsidRPr="00B77DFB">
                              <w:rPr>
                                <w:rFonts w:ascii="ＭＳ 明朝" w:hAnsi="ＭＳ 明朝" w:hint="eastAsia"/>
                                <w:sz w:val="24"/>
                              </w:rPr>
                              <w:t>行政機関の長は、第九条第一項の承認に基づいて基幹統計調査を行う場合には、基幹統計の作成のために必要な事項について、個人又は法人その他の団体に対し報告を求めることができる。</w:t>
                            </w:r>
                          </w:p>
                          <w:p w14:paraId="1075061F" w14:textId="77777777" w:rsidR="00B429B3" w:rsidRDefault="00B429B3" w:rsidP="00B429B3">
                            <w:pPr>
                              <w:autoSpaceDE w:val="0"/>
                              <w:autoSpaceDN w:val="0"/>
                              <w:ind w:left="240" w:hangingChars="100" w:hanging="240"/>
                              <w:rPr>
                                <w:rFonts w:ascii="ＭＳ 明朝" w:hAnsi="ＭＳ 明朝"/>
                                <w:sz w:val="24"/>
                              </w:rPr>
                            </w:pPr>
                            <w:r w:rsidRPr="00B429B3">
                              <w:rPr>
                                <w:rFonts w:ascii="ＭＳ 明朝" w:hAnsi="ＭＳ 明朝" w:hint="eastAsia"/>
                                <w:sz w:val="24"/>
                              </w:rPr>
                              <w:t>２　前項の規定により報告を求められた個人又は法人その他の団体は、これを拒み、又は虚偽の報告をしてはならない。</w:t>
                            </w:r>
                          </w:p>
                          <w:p w14:paraId="7478A06F" w14:textId="77777777" w:rsidR="006A4CC4" w:rsidRDefault="006A4CC4" w:rsidP="00B429B3">
                            <w:pPr>
                              <w:autoSpaceDE w:val="0"/>
                              <w:autoSpaceDN w:val="0"/>
                              <w:ind w:left="240" w:hangingChars="100" w:hanging="240"/>
                              <w:rPr>
                                <w:rFonts w:ascii="ＭＳ 明朝" w:hAnsi="ＭＳ 明朝"/>
                                <w:sz w:val="24"/>
                              </w:rPr>
                            </w:pPr>
                          </w:p>
                          <w:p w14:paraId="52AFC5F9" w14:textId="77777777" w:rsidR="00C53BC0" w:rsidRPr="00C53BC0" w:rsidRDefault="00C53BC0" w:rsidP="00C53BC0">
                            <w:pPr>
                              <w:autoSpaceDE w:val="0"/>
                              <w:autoSpaceDN w:val="0"/>
                              <w:ind w:leftChars="100" w:left="210"/>
                              <w:rPr>
                                <w:rFonts w:ascii="ＭＳ 明朝" w:hAnsi="ＭＳ 明朝"/>
                                <w:sz w:val="24"/>
                              </w:rPr>
                            </w:pPr>
                            <w:r w:rsidRPr="00C53BC0">
                              <w:rPr>
                                <w:rFonts w:ascii="ＭＳ 明朝" w:hAnsi="ＭＳ 明朝" w:hint="eastAsia"/>
                                <w:sz w:val="24"/>
                              </w:rPr>
                              <w:t>（守秘義務）</w:t>
                            </w:r>
                          </w:p>
                          <w:p w14:paraId="3C4AC0D7" w14:textId="77777777" w:rsidR="00C53BC0" w:rsidRDefault="00C53BC0" w:rsidP="00C53BC0">
                            <w:pPr>
                              <w:autoSpaceDE w:val="0"/>
                              <w:autoSpaceDN w:val="0"/>
                              <w:ind w:left="240" w:hangingChars="100" w:hanging="240"/>
                              <w:rPr>
                                <w:rFonts w:ascii="ＭＳ 明朝" w:hAnsi="ＭＳ 明朝"/>
                                <w:sz w:val="24"/>
                              </w:rPr>
                            </w:pPr>
                            <w:r w:rsidRPr="00C53BC0">
                              <w:rPr>
                                <w:rFonts w:ascii="ＭＳ 明朝" w:hAnsi="ＭＳ 明朝" w:hint="eastAsia"/>
                                <w:sz w:val="24"/>
                              </w:rPr>
                              <w:t>第四十一条　次の各号に掲げる者は、当該各号に定める業務に関して知り得た個人又は法人その他の団体の秘密を漏らしてはならない。</w:t>
                            </w:r>
                          </w:p>
                          <w:p w14:paraId="1AD4DAB7" w14:textId="77777777" w:rsidR="00CA467D" w:rsidRDefault="00CA467D" w:rsidP="00C53BC0">
                            <w:pPr>
                              <w:autoSpaceDE w:val="0"/>
                              <w:autoSpaceDN w:val="0"/>
                              <w:ind w:left="240" w:hangingChars="100" w:hanging="240"/>
                              <w:rPr>
                                <w:rFonts w:ascii="ＭＳ 明朝" w:hAnsi="ＭＳ 明朝"/>
                                <w:sz w:val="24"/>
                              </w:rPr>
                            </w:pPr>
                            <w:r>
                              <w:rPr>
                                <w:rFonts w:ascii="ＭＳ 明朝" w:hAnsi="ＭＳ 明朝" w:hint="eastAsia"/>
                                <w:sz w:val="24"/>
                              </w:rPr>
                              <w:t>一</w:t>
                            </w:r>
                            <w:r w:rsidRPr="00CA467D">
                              <w:rPr>
                                <w:rFonts w:ascii="ＭＳ 明朝" w:hAnsi="ＭＳ 明朝" w:hint="eastAsia"/>
                                <w:sz w:val="24"/>
                              </w:rPr>
                              <w:t xml:space="preserve">　第三十九条第一項第一号に定める情報の取扱いに従事する行政機関の職員又は職員であった者　当該情報を取り扱う業務</w:t>
                            </w:r>
                          </w:p>
                          <w:p w14:paraId="72D75374" w14:textId="77777777" w:rsidR="00CA467D" w:rsidRPr="00C53BC0" w:rsidRDefault="00CA467D" w:rsidP="00C53BC0">
                            <w:pPr>
                              <w:autoSpaceDE w:val="0"/>
                              <w:autoSpaceDN w:val="0"/>
                              <w:ind w:left="240" w:hangingChars="100" w:hanging="240"/>
                              <w:rPr>
                                <w:rFonts w:ascii="ＭＳ 明朝" w:hAnsi="ＭＳ 明朝"/>
                                <w:sz w:val="24"/>
                              </w:rPr>
                            </w:pPr>
                            <w:r>
                              <w:rPr>
                                <w:rFonts w:ascii="ＭＳ 明朝" w:hAnsi="ＭＳ 明朝" w:hint="eastAsia"/>
                                <w:sz w:val="24"/>
                              </w:rPr>
                              <w:t>（二～四</w:t>
                            </w:r>
                            <w:r>
                              <w:rPr>
                                <w:rFonts w:ascii="ＭＳ 明朝" w:hAnsi="ＭＳ 明朝"/>
                                <w:sz w:val="24"/>
                              </w:rPr>
                              <w:t xml:space="preserve">　略）</w:t>
                            </w:r>
                          </w:p>
                          <w:p w14:paraId="49A97317" w14:textId="77777777" w:rsidR="006A4CC4" w:rsidRPr="00C76C96" w:rsidRDefault="00D07E97" w:rsidP="00C53BC0">
                            <w:pPr>
                              <w:autoSpaceDE w:val="0"/>
                              <w:autoSpaceDN w:val="0"/>
                              <w:ind w:left="240" w:hangingChars="100" w:hanging="240"/>
                              <w:rPr>
                                <w:rFonts w:ascii="ＭＳ 明朝" w:hAnsi="ＭＳ 明朝"/>
                                <w:sz w:val="24"/>
                              </w:rPr>
                            </w:pPr>
                            <w:r>
                              <w:rPr>
                                <w:rFonts w:ascii="ＭＳ 明朝" w:hAnsi="ＭＳ 明朝" w:hint="eastAsia"/>
                                <w:sz w:val="24"/>
                              </w:rPr>
                              <w:t>五</w:t>
                            </w:r>
                            <w:r w:rsidR="00C53BC0" w:rsidRPr="00C53BC0">
                              <w:rPr>
                                <w:rFonts w:ascii="ＭＳ 明朝" w:hAnsi="ＭＳ 明朝" w:hint="eastAsia"/>
                                <w:sz w:val="24"/>
                              </w:rPr>
                              <w:t xml:space="preserve">　</w:t>
                            </w:r>
                            <w:r w:rsidR="00CA467D" w:rsidRPr="00CA467D">
                              <w:rPr>
                                <w:rFonts w:ascii="ＭＳ 明朝" w:hAnsi="ＭＳ 明朝" w:hint="eastAsia"/>
                                <w:sz w:val="24"/>
                              </w:rPr>
                              <w:t>地方公共団体が第十六条の規定により基幹統計調査に関する事務の一部を行うこととされた場合において、基幹統計調査に係る調査票情報、事業所母集団データベースに記録されている情報及び第二十九条第一項の規定により他の行政機関から提供を受けた行政記録情報の取扱いに従事する当該地方公共団体の職員又は職員であった者　当該情報を取り扱う業務</w:t>
                            </w:r>
                          </w:p>
                          <w:p w14:paraId="04B10D34" w14:textId="77777777" w:rsidR="00CA467D" w:rsidRPr="009263F3" w:rsidRDefault="00CA467D" w:rsidP="00C53BC0">
                            <w:pPr>
                              <w:autoSpaceDE w:val="0"/>
                              <w:autoSpaceDN w:val="0"/>
                              <w:ind w:left="240" w:hangingChars="100" w:hanging="240"/>
                              <w:rPr>
                                <w:rFonts w:ascii="ＭＳ 明朝" w:hAnsi="ＭＳ 明朝"/>
                                <w:sz w:val="24"/>
                              </w:rPr>
                            </w:pPr>
                          </w:p>
                        </w:txbxContent>
                      </wps:txbx>
                      <wps:bodyPr rot="0" vert="horz" wrap="square" lIns="74295" tIns="36000" rIns="74295" bIns="36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EF3375" id="Rectangle 158" o:spid="_x0000_s1046" style="position:absolute;left:0;text-align:left;margin-left:.3pt;margin-top:2.65pt;width:497.35pt;height:358.8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Lr7QAIAAHQEAAAOAAAAZHJzL2Uyb0RvYy54bWysVNuO2yAQfa/Uf0C8N45z8aZWnNUq260q&#10;bS/Sth+AMY5RgaFAYm+/vgNOvGn7VtUPiJmBM2fmDN7eDlqRk3BegqloPptTIgyHRppDRb99fXiz&#10;ocQHZhqmwIiKPgtPb3evX217W4oFdKAa4QiCGF/2tqJdCLbMMs87oZmfgRUGgy04zQKa7pA1jvWI&#10;rlW2mM+LrAfXWAdceI/e+zFIdwm/bQUPn9vWi0BURZFbSKtLax3XbLdl5cEx20l+psH+gYVm0mDS&#10;CeqeBUaOTv4FpSV34KENMw46g7aVXKQasJp8/kc1Tx2zItWCzfF2apP/f7D80+nJfnGRurePwL97&#10;YmDfMXMQd85B3wnWYLo8NirrrS+nC9HweJXU/UdoUFp2DJB6MLROR0Csjgyp1c9Tq8UQCEdnscyL&#10;5WpNCcfYar0ubookRsbKy3XrfHgvQJO4qahDLRM8Oz36EOmw8nIk0QclmwepVDLi/Ii9cuTEUHnG&#10;uTChSNfVUSPf0b+a4zfOALpxUkZ3cXFjijSJESkl9NdJlCF9RZebHDEI17apaFOrlOS3c94d6olK&#10;hB5zRvBrOC0DPgUldUU30yFWRgXemSYNamBSjXu8rMxZkqhCHHhfhqEeiEQeeRIsumponlEkB+Po&#10;41PFTQfuJyU9jn1F/Y8jc4IS9cGg0DerxVtUJSRjGRtBibuO1NcRZjhCVTRQMm73YXxbR+vkocNM&#10;eWqHgTscjlYm2V5YnfnjaKfmnp9hfDvXdjr18rPY/QIAAP//AwBQSwMEFAAGAAgAAAAhADDZsSnc&#10;AAAABgEAAA8AAABkcnMvZG93bnJldi54bWxMjsFOwzAQRO9I/IO1SNyo0yBKE7KpAKlIPSBEwwc4&#10;8TaJiNdu7Kbh73FPcJvRjGZesZnNICYafW8ZYblIQBA3VvfcInxV27s1CB8UazVYJoQf8rApr68K&#10;lWt75k+a9qEVcYR9rhC6EFwupW86MsovrCOO2cGORoVox1bqUZ3juBlkmiQraVTP8aFTjl47ar73&#10;J4Pgqmq3PK53tXs5vuu3bfqh6TAh3t7Mz08gAs3hrwwX/IgOZWSq7Ym1FwPCKvYQHu5BxDDLLqJG&#10;eEzTDGRZyP/45S8AAAD//wMAUEsBAi0AFAAGAAgAAAAhALaDOJL+AAAA4QEAABMAAAAAAAAAAAAA&#10;AAAAAAAAAFtDb250ZW50X1R5cGVzXS54bWxQSwECLQAUAAYACAAAACEAOP0h/9YAAACUAQAACwAA&#10;AAAAAAAAAAAAAAAvAQAAX3JlbHMvLnJlbHNQSwECLQAUAAYACAAAACEAMui6+0ACAAB0BAAADgAA&#10;AAAAAAAAAAAAAAAuAgAAZHJzL2Uyb0RvYy54bWxQSwECLQAUAAYACAAAACEAMNmxKdwAAAAGAQAA&#10;DwAAAAAAAAAAAAAAAACaBAAAZHJzL2Rvd25yZXYueG1sUEsFBgAAAAAEAAQA8wAAAKMFAAAAAA==&#10;" fillcolor="#c5e0b3 [1305]" strokeweight="3pt">
                <v:stroke linestyle="thinThin"/>
                <v:textbox inset="5.85pt,1mm,5.85pt,1mm">
                  <w:txbxContent>
                    <w:p w14:paraId="32FC714F" w14:textId="77777777" w:rsidR="007E3854" w:rsidRPr="009263F3" w:rsidRDefault="007E3854" w:rsidP="000367AD">
                      <w:pPr>
                        <w:numPr>
                          <w:ilvl w:val="0"/>
                          <w:numId w:val="2"/>
                        </w:numPr>
                        <w:autoSpaceDE w:val="0"/>
                        <w:autoSpaceDN w:val="0"/>
                        <w:rPr>
                          <w:rFonts w:ascii="ＭＳ 明朝" w:hAnsi="ＭＳ 明朝"/>
                          <w:b/>
                          <w:sz w:val="24"/>
                        </w:rPr>
                      </w:pPr>
                      <w:r w:rsidRPr="009263F3">
                        <w:rPr>
                          <w:rFonts w:ascii="ＭＳ ゴシック" w:eastAsia="ＭＳ ゴシック" w:hAnsi="ＭＳ ゴシック" w:hint="eastAsia"/>
                          <w:b/>
                          <w:sz w:val="24"/>
                        </w:rPr>
                        <w:t>統計法（抄）</w:t>
                      </w:r>
                      <w:r w:rsidRPr="009263F3">
                        <w:rPr>
                          <w:rFonts w:ascii="ＭＳ 明朝" w:hAnsi="ＭＳ 明朝" w:hint="eastAsia"/>
                          <w:sz w:val="24"/>
                        </w:rPr>
                        <w:t>（平成十九年法律第五十三号）</w:t>
                      </w:r>
                    </w:p>
                    <w:p w14:paraId="1993A650" w14:textId="77777777" w:rsidR="00B77DFB" w:rsidRDefault="00B77DFB" w:rsidP="00B77DFB">
                      <w:pPr>
                        <w:autoSpaceDE w:val="0"/>
                        <w:autoSpaceDN w:val="0"/>
                        <w:ind w:firstLineChars="100" w:firstLine="240"/>
                        <w:rPr>
                          <w:rFonts w:ascii="ＭＳ 明朝" w:hAnsi="ＭＳ 明朝"/>
                          <w:sz w:val="24"/>
                        </w:rPr>
                      </w:pPr>
                      <w:r>
                        <w:rPr>
                          <w:rFonts w:ascii="ＭＳ 明朝" w:hAnsi="ＭＳ 明朝"/>
                          <w:sz w:val="24"/>
                        </w:rPr>
                        <w:t>（</w:t>
                      </w:r>
                      <w:r>
                        <w:rPr>
                          <w:rFonts w:ascii="ＭＳ 明朝" w:hAnsi="ＭＳ 明朝" w:hint="eastAsia"/>
                          <w:sz w:val="24"/>
                        </w:rPr>
                        <w:t>報告</w:t>
                      </w:r>
                      <w:r>
                        <w:rPr>
                          <w:rFonts w:ascii="ＭＳ 明朝" w:hAnsi="ＭＳ 明朝"/>
                          <w:sz w:val="24"/>
                        </w:rPr>
                        <w:t>義務）</w:t>
                      </w:r>
                    </w:p>
                    <w:p w14:paraId="506010E5" w14:textId="77777777" w:rsidR="007E3854" w:rsidRPr="00B429B3" w:rsidRDefault="007E3854" w:rsidP="00B429B3">
                      <w:pPr>
                        <w:autoSpaceDE w:val="0"/>
                        <w:autoSpaceDN w:val="0"/>
                        <w:ind w:left="240" w:hangingChars="100" w:hanging="240"/>
                        <w:rPr>
                          <w:rFonts w:ascii="ＭＳ 明朝" w:hAnsi="ＭＳ 明朝"/>
                          <w:kern w:val="0"/>
                          <w:sz w:val="24"/>
                        </w:rPr>
                      </w:pPr>
                      <w:r w:rsidRPr="009263F3">
                        <w:rPr>
                          <w:rFonts w:ascii="ＭＳ 明朝" w:hAnsi="ＭＳ 明朝" w:hint="eastAsia"/>
                          <w:sz w:val="24"/>
                        </w:rPr>
                        <w:t>第</w:t>
                      </w:r>
                      <w:r w:rsidR="00B77DFB">
                        <w:rPr>
                          <w:rFonts w:ascii="ＭＳ 明朝" w:hAnsi="ＭＳ 明朝" w:hint="eastAsia"/>
                          <w:sz w:val="24"/>
                        </w:rPr>
                        <w:t>十三</w:t>
                      </w:r>
                      <w:r w:rsidRPr="009263F3">
                        <w:rPr>
                          <w:rFonts w:ascii="ＭＳ 明朝" w:hAnsi="ＭＳ 明朝" w:hint="eastAsia"/>
                          <w:kern w:val="0"/>
                          <w:sz w:val="24"/>
                        </w:rPr>
                        <w:t>条</w:t>
                      </w:r>
                      <w:r w:rsidR="00B429B3">
                        <w:rPr>
                          <w:rFonts w:ascii="ＭＳ 明朝" w:hAnsi="ＭＳ 明朝" w:hint="eastAsia"/>
                          <w:kern w:val="0"/>
                          <w:sz w:val="24"/>
                        </w:rPr>
                        <w:t xml:space="preserve">　</w:t>
                      </w:r>
                      <w:r w:rsidR="00B77DFB" w:rsidRPr="00B77DFB">
                        <w:rPr>
                          <w:rFonts w:ascii="ＭＳ 明朝" w:hAnsi="ＭＳ 明朝" w:hint="eastAsia"/>
                          <w:sz w:val="24"/>
                        </w:rPr>
                        <w:t>行政機関の長は、第九条第一項の承認に基づいて基幹統計調査を行う場合には、基幹統計の作成のために必要な事項について、個人又は法人その他の団体に対し報告を求めることができる。</w:t>
                      </w:r>
                    </w:p>
                    <w:p w14:paraId="1075061F" w14:textId="77777777" w:rsidR="00B429B3" w:rsidRDefault="00B429B3" w:rsidP="00B429B3">
                      <w:pPr>
                        <w:autoSpaceDE w:val="0"/>
                        <w:autoSpaceDN w:val="0"/>
                        <w:ind w:left="240" w:hangingChars="100" w:hanging="240"/>
                        <w:rPr>
                          <w:rFonts w:ascii="ＭＳ 明朝" w:hAnsi="ＭＳ 明朝"/>
                          <w:sz w:val="24"/>
                        </w:rPr>
                      </w:pPr>
                      <w:r w:rsidRPr="00B429B3">
                        <w:rPr>
                          <w:rFonts w:ascii="ＭＳ 明朝" w:hAnsi="ＭＳ 明朝" w:hint="eastAsia"/>
                          <w:sz w:val="24"/>
                        </w:rPr>
                        <w:t>２　前項の規定により報告を求められた個人又は法人その他の団体は、これを拒み、又は虚偽の報告をしてはならない。</w:t>
                      </w:r>
                    </w:p>
                    <w:p w14:paraId="7478A06F" w14:textId="77777777" w:rsidR="006A4CC4" w:rsidRDefault="006A4CC4" w:rsidP="00B429B3">
                      <w:pPr>
                        <w:autoSpaceDE w:val="0"/>
                        <w:autoSpaceDN w:val="0"/>
                        <w:ind w:left="240" w:hangingChars="100" w:hanging="240"/>
                        <w:rPr>
                          <w:rFonts w:ascii="ＭＳ 明朝" w:hAnsi="ＭＳ 明朝"/>
                          <w:sz w:val="24"/>
                        </w:rPr>
                      </w:pPr>
                    </w:p>
                    <w:p w14:paraId="52AFC5F9" w14:textId="77777777" w:rsidR="00C53BC0" w:rsidRPr="00C53BC0" w:rsidRDefault="00C53BC0" w:rsidP="00C53BC0">
                      <w:pPr>
                        <w:autoSpaceDE w:val="0"/>
                        <w:autoSpaceDN w:val="0"/>
                        <w:ind w:leftChars="100" w:left="210"/>
                        <w:rPr>
                          <w:rFonts w:ascii="ＭＳ 明朝" w:hAnsi="ＭＳ 明朝"/>
                          <w:sz w:val="24"/>
                        </w:rPr>
                      </w:pPr>
                      <w:r w:rsidRPr="00C53BC0">
                        <w:rPr>
                          <w:rFonts w:ascii="ＭＳ 明朝" w:hAnsi="ＭＳ 明朝" w:hint="eastAsia"/>
                          <w:sz w:val="24"/>
                        </w:rPr>
                        <w:t>（守秘義務）</w:t>
                      </w:r>
                    </w:p>
                    <w:p w14:paraId="3C4AC0D7" w14:textId="77777777" w:rsidR="00C53BC0" w:rsidRDefault="00C53BC0" w:rsidP="00C53BC0">
                      <w:pPr>
                        <w:autoSpaceDE w:val="0"/>
                        <w:autoSpaceDN w:val="0"/>
                        <w:ind w:left="240" w:hangingChars="100" w:hanging="240"/>
                        <w:rPr>
                          <w:rFonts w:ascii="ＭＳ 明朝" w:hAnsi="ＭＳ 明朝"/>
                          <w:sz w:val="24"/>
                        </w:rPr>
                      </w:pPr>
                      <w:r w:rsidRPr="00C53BC0">
                        <w:rPr>
                          <w:rFonts w:ascii="ＭＳ 明朝" w:hAnsi="ＭＳ 明朝" w:hint="eastAsia"/>
                          <w:sz w:val="24"/>
                        </w:rPr>
                        <w:t>第四十一条　次の各号に掲げる者は、当該各号に定める業務に関して知り得た個人又は法人その他の団体の秘密を漏らしてはならない。</w:t>
                      </w:r>
                    </w:p>
                    <w:p w14:paraId="1AD4DAB7" w14:textId="77777777" w:rsidR="00CA467D" w:rsidRDefault="00CA467D" w:rsidP="00C53BC0">
                      <w:pPr>
                        <w:autoSpaceDE w:val="0"/>
                        <w:autoSpaceDN w:val="0"/>
                        <w:ind w:left="240" w:hangingChars="100" w:hanging="240"/>
                        <w:rPr>
                          <w:rFonts w:ascii="ＭＳ 明朝" w:hAnsi="ＭＳ 明朝"/>
                          <w:sz w:val="24"/>
                        </w:rPr>
                      </w:pPr>
                      <w:r>
                        <w:rPr>
                          <w:rFonts w:ascii="ＭＳ 明朝" w:hAnsi="ＭＳ 明朝" w:hint="eastAsia"/>
                          <w:sz w:val="24"/>
                        </w:rPr>
                        <w:t>一</w:t>
                      </w:r>
                      <w:r w:rsidRPr="00CA467D">
                        <w:rPr>
                          <w:rFonts w:ascii="ＭＳ 明朝" w:hAnsi="ＭＳ 明朝" w:hint="eastAsia"/>
                          <w:sz w:val="24"/>
                        </w:rPr>
                        <w:t xml:space="preserve">　第三十九条第一項第一号に定める情報の取扱いに従事する行政機関の職員又は職員であった者　当該情報を取り扱う業務</w:t>
                      </w:r>
                    </w:p>
                    <w:p w14:paraId="72D75374" w14:textId="77777777" w:rsidR="00CA467D" w:rsidRPr="00C53BC0" w:rsidRDefault="00CA467D" w:rsidP="00C53BC0">
                      <w:pPr>
                        <w:autoSpaceDE w:val="0"/>
                        <w:autoSpaceDN w:val="0"/>
                        <w:ind w:left="240" w:hangingChars="100" w:hanging="240"/>
                        <w:rPr>
                          <w:rFonts w:ascii="ＭＳ 明朝" w:hAnsi="ＭＳ 明朝"/>
                          <w:sz w:val="24"/>
                        </w:rPr>
                      </w:pPr>
                      <w:r>
                        <w:rPr>
                          <w:rFonts w:ascii="ＭＳ 明朝" w:hAnsi="ＭＳ 明朝" w:hint="eastAsia"/>
                          <w:sz w:val="24"/>
                        </w:rPr>
                        <w:t>（二～四</w:t>
                      </w:r>
                      <w:r>
                        <w:rPr>
                          <w:rFonts w:ascii="ＭＳ 明朝" w:hAnsi="ＭＳ 明朝"/>
                          <w:sz w:val="24"/>
                        </w:rPr>
                        <w:t xml:space="preserve">　略）</w:t>
                      </w:r>
                    </w:p>
                    <w:p w14:paraId="49A97317" w14:textId="77777777" w:rsidR="006A4CC4" w:rsidRPr="00C76C96" w:rsidRDefault="00D07E97" w:rsidP="00C53BC0">
                      <w:pPr>
                        <w:autoSpaceDE w:val="0"/>
                        <w:autoSpaceDN w:val="0"/>
                        <w:ind w:left="240" w:hangingChars="100" w:hanging="240"/>
                        <w:rPr>
                          <w:rFonts w:ascii="ＭＳ 明朝" w:hAnsi="ＭＳ 明朝"/>
                          <w:sz w:val="24"/>
                        </w:rPr>
                      </w:pPr>
                      <w:r>
                        <w:rPr>
                          <w:rFonts w:ascii="ＭＳ 明朝" w:hAnsi="ＭＳ 明朝" w:hint="eastAsia"/>
                          <w:sz w:val="24"/>
                        </w:rPr>
                        <w:t>五</w:t>
                      </w:r>
                      <w:r w:rsidR="00C53BC0" w:rsidRPr="00C53BC0">
                        <w:rPr>
                          <w:rFonts w:ascii="ＭＳ 明朝" w:hAnsi="ＭＳ 明朝" w:hint="eastAsia"/>
                          <w:sz w:val="24"/>
                        </w:rPr>
                        <w:t xml:space="preserve">　</w:t>
                      </w:r>
                      <w:r w:rsidR="00CA467D" w:rsidRPr="00CA467D">
                        <w:rPr>
                          <w:rFonts w:ascii="ＭＳ 明朝" w:hAnsi="ＭＳ 明朝" w:hint="eastAsia"/>
                          <w:sz w:val="24"/>
                        </w:rPr>
                        <w:t>地方公共団体が第十六条の規定により基幹統計調査に関する事務の一部を行うこととされた場合において、基幹統計調査に係る調査票情報、事業所母集団データベースに記録されている情報及び第二十九条第一項の規定により他の行政機関から提供を受けた行政記録情報の取扱いに従事する当該地方公共団体の職員又は職員であった者　当該情報を取り扱う業務</w:t>
                      </w:r>
                    </w:p>
                    <w:p w14:paraId="04B10D34" w14:textId="77777777" w:rsidR="00CA467D" w:rsidRPr="009263F3" w:rsidRDefault="00CA467D" w:rsidP="00C53BC0">
                      <w:pPr>
                        <w:autoSpaceDE w:val="0"/>
                        <w:autoSpaceDN w:val="0"/>
                        <w:ind w:left="240" w:hangingChars="100" w:hanging="240"/>
                        <w:rPr>
                          <w:rFonts w:ascii="ＭＳ 明朝" w:hAnsi="ＭＳ 明朝"/>
                          <w:sz w:val="24"/>
                        </w:rPr>
                      </w:pPr>
                    </w:p>
                  </w:txbxContent>
                </v:textbox>
                <w10:wrap anchorx="margin"/>
              </v:rect>
            </w:pict>
          </mc:Fallback>
        </mc:AlternateContent>
      </w:r>
    </w:p>
    <w:p w14:paraId="4F8DB331" w14:textId="28963B2B" w:rsidR="002666F9" w:rsidRDefault="002666F9" w:rsidP="002666F9">
      <w:pPr>
        <w:autoSpaceDE w:val="0"/>
        <w:autoSpaceDN w:val="0"/>
        <w:snapToGrid w:val="0"/>
        <w:spacing w:line="264" w:lineRule="auto"/>
        <w:ind w:rightChars="134" w:right="281"/>
        <w:jc w:val="center"/>
        <w:rPr>
          <w:rFonts w:ascii="Meiryo UI" w:eastAsia="Meiryo UI" w:hAnsi="Meiryo UI" w:cs="Meiryo UI"/>
          <w:noProof/>
          <w:sz w:val="24"/>
        </w:rPr>
      </w:pPr>
    </w:p>
    <w:p w14:paraId="0A20490D" w14:textId="689B0D0F" w:rsidR="00B02BA9" w:rsidRPr="00445BF2" w:rsidRDefault="00D42A52" w:rsidP="00445BF2">
      <w:pPr>
        <w:autoSpaceDE w:val="0"/>
        <w:autoSpaceDN w:val="0"/>
        <w:snapToGrid w:val="0"/>
        <w:spacing w:beforeLines="50" w:before="180" w:line="264" w:lineRule="auto"/>
        <w:ind w:leftChars="2025" w:left="4253" w:rightChars="134" w:right="281"/>
        <w:rPr>
          <w:rFonts w:ascii="Meiryo UI" w:eastAsia="Meiryo UI" w:hAnsi="Meiryo UI" w:cs="Meiryo UI"/>
          <w:b/>
          <w:sz w:val="27"/>
          <w:szCs w:val="27"/>
        </w:rPr>
      </w:pPr>
      <w:r w:rsidRPr="00986F96">
        <w:rPr>
          <w:rFonts w:ascii="Meiryo UI" w:eastAsia="Meiryo UI" w:hAnsi="Meiryo UI" w:cs="Meiryo UI"/>
          <w:noProof/>
          <w:kern w:val="0"/>
          <w:sz w:val="24"/>
        </w:rPr>
        <mc:AlternateContent>
          <mc:Choice Requires="wpc">
            <w:drawing>
              <wp:anchor distT="0" distB="0" distL="114300" distR="114300" simplePos="0" relativeHeight="251657728" behindDoc="0" locked="0" layoutInCell="1" allowOverlap="1" wp14:anchorId="06678DC4" wp14:editId="2A092A54">
                <wp:simplePos x="0" y="0"/>
                <wp:positionH relativeFrom="margin">
                  <wp:posOffset>1656080</wp:posOffset>
                </wp:positionH>
                <wp:positionV relativeFrom="paragraph">
                  <wp:posOffset>4032885</wp:posOffset>
                </wp:positionV>
                <wp:extent cx="2807970" cy="558800"/>
                <wp:effectExtent l="0" t="0" r="0" b="12700"/>
                <wp:wrapNone/>
                <wp:docPr id="160" name="キャンバス 16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Rectangle 162"/>
                        <wps:cNvSpPr>
                          <a:spLocks noChangeArrowheads="1"/>
                        </wps:cNvSpPr>
                        <wps:spPr bwMode="auto">
                          <a:xfrm>
                            <a:off x="0" y="180340"/>
                            <a:ext cx="2680970" cy="3441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164"/>
                        <wps:cNvSpPr>
                          <a:spLocks noChangeArrowheads="1"/>
                        </wps:cNvSpPr>
                        <wps:spPr bwMode="auto">
                          <a:xfrm>
                            <a:off x="1009015" y="238760"/>
                            <a:ext cx="1199515" cy="213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165"/>
                        <wps:cNvSpPr>
                          <a:spLocks noChangeArrowheads="1"/>
                        </wps:cNvSpPr>
                        <wps:spPr bwMode="auto">
                          <a:xfrm>
                            <a:off x="1009015" y="242570"/>
                            <a:ext cx="1199515" cy="213360"/>
                          </a:xfrm>
                          <a:prstGeom prst="rect">
                            <a:avLst/>
                          </a:prstGeom>
                          <a:noFill/>
                          <a:ln w="952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cNvPr id="5" name="Group 166"/>
                        <wpg:cNvGrpSpPr>
                          <a:grpSpLocks/>
                        </wpg:cNvGrpSpPr>
                        <wpg:grpSpPr bwMode="auto">
                          <a:xfrm>
                            <a:off x="2237740" y="244475"/>
                            <a:ext cx="360680" cy="194310"/>
                            <a:chOff x="4835" y="3627"/>
                            <a:chExt cx="568" cy="306"/>
                          </a:xfrm>
                        </wpg:grpSpPr>
                        <wps:wsp>
                          <wps:cNvPr id="6" name="Freeform 167"/>
                          <wps:cNvSpPr>
                            <a:spLocks/>
                          </wps:cNvSpPr>
                          <wps:spPr bwMode="auto">
                            <a:xfrm>
                              <a:off x="4835" y="3627"/>
                              <a:ext cx="568" cy="306"/>
                            </a:xfrm>
                            <a:custGeom>
                              <a:avLst/>
                              <a:gdLst>
                                <a:gd name="T0" fmla="*/ 54 w 592"/>
                                <a:gd name="T1" fmla="*/ 0 h 320"/>
                                <a:gd name="T2" fmla="*/ 0 w 592"/>
                                <a:gd name="T3" fmla="*/ 54 h 320"/>
                                <a:gd name="T4" fmla="*/ 0 w 592"/>
                                <a:gd name="T5" fmla="*/ 267 h 320"/>
                                <a:gd name="T6" fmla="*/ 54 w 592"/>
                                <a:gd name="T7" fmla="*/ 320 h 320"/>
                                <a:gd name="T8" fmla="*/ 539 w 592"/>
                                <a:gd name="T9" fmla="*/ 320 h 320"/>
                                <a:gd name="T10" fmla="*/ 592 w 592"/>
                                <a:gd name="T11" fmla="*/ 267 h 320"/>
                                <a:gd name="T12" fmla="*/ 592 w 592"/>
                                <a:gd name="T13" fmla="*/ 54 h 320"/>
                                <a:gd name="T14" fmla="*/ 539 w 592"/>
                                <a:gd name="T15" fmla="*/ 0 h 320"/>
                                <a:gd name="T16" fmla="*/ 54 w 592"/>
                                <a:gd name="T17" fmla="*/ 0 h 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92" h="320">
                                  <a:moveTo>
                                    <a:pt x="54" y="0"/>
                                  </a:moveTo>
                                  <a:cubicBezTo>
                                    <a:pt x="24" y="0"/>
                                    <a:pt x="0" y="24"/>
                                    <a:pt x="0" y="54"/>
                                  </a:cubicBezTo>
                                  <a:lnTo>
                                    <a:pt x="0" y="267"/>
                                  </a:lnTo>
                                  <a:cubicBezTo>
                                    <a:pt x="0" y="297"/>
                                    <a:pt x="24" y="320"/>
                                    <a:pt x="54" y="320"/>
                                  </a:cubicBezTo>
                                  <a:lnTo>
                                    <a:pt x="539" y="320"/>
                                  </a:lnTo>
                                  <a:cubicBezTo>
                                    <a:pt x="569" y="320"/>
                                    <a:pt x="592" y="297"/>
                                    <a:pt x="592" y="267"/>
                                  </a:cubicBezTo>
                                  <a:lnTo>
                                    <a:pt x="592" y="54"/>
                                  </a:lnTo>
                                  <a:cubicBezTo>
                                    <a:pt x="592" y="24"/>
                                    <a:pt x="569" y="0"/>
                                    <a:pt x="539" y="0"/>
                                  </a:cubicBezTo>
                                  <a:lnTo>
                                    <a:pt x="54" y="0"/>
                                  </a:lnTo>
                                  <a:close/>
                                </a:path>
                              </a:pathLst>
                            </a:custGeom>
                            <a:solidFill>
                              <a:srgbClr val="C0C0C0"/>
                            </a:solidFill>
                            <a:ln w="0">
                              <a:solidFill>
                                <a:srgbClr val="000000"/>
                              </a:solidFill>
                              <a:prstDash val="solid"/>
                              <a:round/>
                              <a:headEnd/>
                              <a:tailEnd/>
                            </a:ln>
                          </wps:spPr>
                          <wps:bodyPr rot="0" vert="horz" wrap="square" lIns="91440" tIns="45720" rIns="91440" bIns="45720" anchor="t" anchorCtr="0" upright="1">
                            <a:noAutofit/>
                          </wps:bodyPr>
                        </wps:wsp>
                        <wps:wsp>
                          <wps:cNvPr id="7" name="Freeform 168"/>
                          <wps:cNvSpPr>
                            <a:spLocks/>
                          </wps:cNvSpPr>
                          <wps:spPr bwMode="auto">
                            <a:xfrm>
                              <a:off x="4835" y="3627"/>
                              <a:ext cx="568" cy="306"/>
                            </a:xfrm>
                            <a:custGeom>
                              <a:avLst/>
                              <a:gdLst>
                                <a:gd name="T0" fmla="*/ 54 w 592"/>
                                <a:gd name="T1" fmla="*/ 0 h 320"/>
                                <a:gd name="T2" fmla="*/ 0 w 592"/>
                                <a:gd name="T3" fmla="*/ 54 h 320"/>
                                <a:gd name="T4" fmla="*/ 0 w 592"/>
                                <a:gd name="T5" fmla="*/ 267 h 320"/>
                                <a:gd name="T6" fmla="*/ 54 w 592"/>
                                <a:gd name="T7" fmla="*/ 320 h 320"/>
                                <a:gd name="T8" fmla="*/ 539 w 592"/>
                                <a:gd name="T9" fmla="*/ 320 h 320"/>
                                <a:gd name="T10" fmla="*/ 592 w 592"/>
                                <a:gd name="T11" fmla="*/ 267 h 320"/>
                                <a:gd name="T12" fmla="*/ 592 w 592"/>
                                <a:gd name="T13" fmla="*/ 54 h 320"/>
                                <a:gd name="T14" fmla="*/ 539 w 592"/>
                                <a:gd name="T15" fmla="*/ 0 h 320"/>
                                <a:gd name="T16" fmla="*/ 54 w 592"/>
                                <a:gd name="T17" fmla="*/ 0 h 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92" h="320">
                                  <a:moveTo>
                                    <a:pt x="54" y="0"/>
                                  </a:moveTo>
                                  <a:cubicBezTo>
                                    <a:pt x="24" y="0"/>
                                    <a:pt x="0" y="24"/>
                                    <a:pt x="0" y="54"/>
                                  </a:cubicBezTo>
                                  <a:lnTo>
                                    <a:pt x="0" y="267"/>
                                  </a:lnTo>
                                  <a:cubicBezTo>
                                    <a:pt x="0" y="297"/>
                                    <a:pt x="24" y="320"/>
                                    <a:pt x="54" y="320"/>
                                  </a:cubicBezTo>
                                  <a:lnTo>
                                    <a:pt x="539" y="320"/>
                                  </a:lnTo>
                                  <a:cubicBezTo>
                                    <a:pt x="569" y="320"/>
                                    <a:pt x="592" y="297"/>
                                    <a:pt x="592" y="267"/>
                                  </a:cubicBezTo>
                                  <a:lnTo>
                                    <a:pt x="592" y="54"/>
                                  </a:lnTo>
                                  <a:cubicBezTo>
                                    <a:pt x="592" y="24"/>
                                    <a:pt x="569" y="0"/>
                                    <a:pt x="539" y="0"/>
                                  </a:cubicBezTo>
                                  <a:lnTo>
                                    <a:pt x="54" y="0"/>
                                  </a:lnTo>
                                  <a:close/>
                                </a:path>
                              </a:pathLst>
                            </a:custGeom>
                            <a:noFill/>
                            <a:ln w="9525" cap="rnd">
                              <a:solidFill>
                                <a:srgbClr val="C0C0C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8" name="Rectangle 169"/>
                        <wps:cNvSpPr>
                          <a:spLocks noChangeArrowheads="1"/>
                        </wps:cNvSpPr>
                        <wps:spPr bwMode="auto">
                          <a:xfrm>
                            <a:off x="43180" y="220345"/>
                            <a:ext cx="965835" cy="26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12C7D" w14:textId="77777777" w:rsidR="00D92B31" w:rsidRDefault="00D92B31" w:rsidP="00D92B31">
                              <w:pPr>
                                <w:snapToGrid w:val="0"/>
                                <w:rPr>
                                  <w:rFonts w:ascii="ＭＳ Ｐゴシック" w:eastAsia="ＭＳ Ｐゴシック" w:cs="ＭＳ Ｐゴシック"/>
                                  <w:color w:val="FFFFFF"/>
                                  <w:kern w:val="0"/>
                                  <w:sz w:val="16"/>
                                  <w:szCs w:val="16"/>
                                </w:rPr>
                              </w:pPr>
                              <w:r>
                                <w:rPr>
                                  <w:rFonts w:ascii="ＭＳ Ｐゴシック" w:eastAsia="ＭＳ Ｐゴシック" w:cs="ＭＳ Ｐゴシック" w:hint="eastAsia"/>
                                  <w:color w:val="FFFFFF"/>
                                  <w:kern w:val="0"/>
                                  <w:sz w:val="16"/>
                                  <w:szCs w:val="16"/>
                                </w:rPr>
                                <w:t>小売物価統計調査</w:t>
                              </w:r>
                              <w:r>
                                <w:rPr>
                                  <w:rFonts w:ascii="ＭＳ Ｐゴシック" w:eastAsia="ＭＳ Ｐゴシック" w:cs="ＭＳ Ｐゴシック"/>
                                  <w:color w:val="FFFFFF"/>
                                  <w:kern w:val="0"/>
                                  <w:sz w:val="16"/>
                                  <w:szCs w:val="16"/>
                                </w:rPr>
                                <w:t>の</w:t>
                              </w:r>
                            </w:p>
                            <w:p w14:paraId="76E4B18A" w14:textId="77777777" w:rsidR="007E3854" w:rsidRDefault="00D92B31" w:rsidP="00D92B31">
                              <w:pPr>
                                <w:snapToGrid w:val="0"/>
                              </w:pPr>
                              <w:r w:rsidRPr="00D92B31">
                                <w:rPr>
                                  <w:rFonts w:ascii="ＭＳ Ｐゴシック" w:eastAsia="ＭＳ Ｐゴシック" w:cs="ＭＳ Ｐゴシック" w:hint="eastAsia"/>
                                  <w:color w:val="FFFFFF"/>
                                  <w:kern w:val="0"/>
                                  <w:sz w:val="16"/>
                                  <w:szCs w:val="16"/>
                                </w:rPr>
                                <w:t>最新結果はこちら！</w:t>
                              </w:r>
                            </w:p>
                          </w:txbxContent>
                        </wps:txbx>
                        <wps:bodyPr rot="0" vert="horz" wrap="square" lIns="0" tIns="0" rIns="0" bIns="0" anchor="t" anchorCtr="0" upright="1">
                          <a:spAutoFit/>
                        </wps:bodyPr>
                      </wps:wsp>
                      <wps:wsp>
                        <wps:cNvPr id="9" name="Rectangle 170"/>
                        <wps:cNvSpPr>
                          <a:spLocks noChangeArrowheads="1"/>
                        </wps:cNvSpPr>
                        <wps:spPr bwMode="auto">
                          <a:xfrm>
                            <a:off x="1081405" y="231775"/>
                            <a:ext cx="101663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D31F13" w14:textId="77777777" w:rsidR="007E3854" w:rsidRDefault="007E3854" w:rsidP="00EB7CB3">
                              <w:pPr>
                                <w:jc w:val="center"/>
                              </w:pPr>
                              <w:r>
                                <w:rPr>
                                  <w:rFonts w:ascii="ＭＳ Ｐゴシック" w:eastAsia="ＭＳ Ｐゴシック" w:cs="ＭＳ Ｐゴシック" w:hint="eastAsia"/>
                                  <w:color w:val="000000"/>
                                  <w:kern w:val="0"/>
                                  <w:sz w:val="20"/>
                                </w:rPr>
                                <w:t>小売物価統計調査</w:t>
                              </w:r>
                            </w:p>
                          </w:txbxContent>
                        </wps:txbx>
                        <wps:bodyPr rot="0" vert="horz" wrap="none" lIns="0" tIns="0" rIns="0" bIns="0" anchor="t" anchorCtr="0" upright="1">
                          <a:noAutofit/>
                        </wps:bodyPr>
                      </wps:wsp>
                      <wps:wsp>
                        <wps:cNvPr id="10" name="Rectangle 171"/>
                        <wps:cNvSpPr>
                          <a:spLocks noChangeArrowheads="1"/>
                        </wps:cNvSpPr>
                        <wps:spPr bwMode="auto">
                          <a:xfrm>
                            <a:off x="2277745" y="220345"/>
                            <a:ext cx="286385"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0A5E1" w14:textId="77777777" w:rsidR="007E3854" w:rsidRDefault="007E3854" w:rsidP="00166AA7">
                              <w:r>
                                <w:rPr>
                                  <w:rFonts w:ascii="ＭＳ Ｐゴシック" w:eastAsia="ＭＳ Ｐゴシック" w:cs="ＭＳ Ｐゴシック" w:hint="eastAsia"/>
                                  <w:color w:val="000000"/>
                                  <w:kern w:val="0"/>
                                  <w:sz w:val="18"/>
                                  <w:szCs w:val="18"/>
                                </w:rPr>
                                <w:t>検 索</w:t>
                              </w:r>
                            </w:p>
                          </w:txbxContent>
                        </wps:txbx>
                        <wps:bodyPr rot="0" vert="horz" wrap="none" lIns="0" tIns="0" rIns="0" bIns="0" anchor="t" anchorCtr="0" upright="1">
                          <a:noAutofit/>
                        </wps:bodyPr>
                      </wps:wsp>
                      <wps:wsp>
                        <wps:cNvPr id="11" name="Freeform 172"/>
                        <wps:cNvSpPr>
                          <a:spLocks noEditPoints="1"/>
                        </wps:cNvSpPr>
                        <wps:spPr bwMode="auto">
                          <a:xfrm>
                            <a:off x="2610485" y="374650"/>
                            <a:ext cx="119380" cy="144780"/>
                          </a:xfrm>
                          <a:custGeom>
                            <a:avLst/>
                            <a:gdLst>
                              <a:gd name="T0" fmla="*/ 99 w 188"/>
                              <a:gd name="T1" fmla="*/ 204 h 228"/>
                              <a:gd name="T2" fmla="*/ 30 w 188"/>
                              <a:gd name="T3" fmla="*/ 77 h 228"/>
                              <a:gd name="T4" fmla="*/ 48 w 188"/>
                              <a:gd name="T5" fmla="*/ 67 h 228"/>
                              <a:gd name="T6" fmla="*/ 117 w 188"/>
                              <a:gd name="T7" fmla="*/ 193 h 228"/>
                              <a:gd name="T8" fmla="*/ 99 w 188"/>
                              <a:gd name="T9" fmla="*/ 204 h 228"/>
                              <a:gd name="T10" fmla="*/ 58 w 188"/>
                              <a:gd name="T11" fmla="*/ 107 h 228"/>
                              <a:gd name="T12" fmla="*/ 7 w 188"/>
                              <a:gd name="T13" fmla="*/ 228 h 228"/>
                              <a:gd name="T14" fmla="*/ 0 w 188"/>
                              <a:gd name="T15" fmla="*/ 0 h 228"/>
                              <a:gd name="T16" fmla="*/ 188 w 188"/>
                              <a:gd name="T17" fmla="*/ 131 h 228"/>
                              <a:gd name="T18" fmla="*/ 58 w 188"/>
                              <a:gd name="T19" fmla="*/ 107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88" h="228">
                                <a:moveTo>
                                  <a:pt x="99" y="204"/>
                                </a:moveTo>
                                <a:lnTo>
                                  <a:pt x="30" y="77"/>
                                </a:lnTo>
                                <a:lnTo>
                                  <a:pt x="48" y="67"/>
                                </a:lnTo>
                                <a:lnTo>
                                  <a:pt x="117" y="193"/>
                                </a:lnTo>
                                <a:lnTo>
                                  <a:pt x="99" y="204"/>
                                </a:lnTo>
                                <a:close/>
                                <a:moveTo>
                                  <a:pt x="58" y="107"/>
                                </a:moveTo>
                                <a:lnTo>
                                  <a:pt x="7" y="228"/>
                                </a:lnTo>
                                <a:lnTo>
                                  <a:pt x="0" y="0"/>
                                </a:lnTo>
                                <a:lnTo>
                                  <a:pt x="188" y="131"/>
                                </a:lnTo>
                                <a:lnTo>
                                  <a:pt x="58" y="107"/>
                                </a:lnTo>
                                <a:close/>
                              </a:path>
                            </a:pathLst>
                          </a:custGeom>
                          <a:solidFill>
                            <a:srgbClr val="FFFFFF"/>
                          </a:solidFill>
                          <a:ln w="9525" cap="flat">
                            <a:solidFill>
                              <a:srgbClr val="FFFFFF"/>
                            </a:solidFill>
                            <a:prstDash val="solid"/>
                            <a:bevel/>
                            <a:headEnd/>
                            <a:tailEnd/>
                          </a:ln>
                        </wps:spPr>
                        <wps:bodyPr rot="0" vert="horz" wrap="square" lIns="91440" tIns="45720" rIns="91440" bIns="45720" anchor="t" anchorCtr="0" upright="1">
                          <a:noAutofit/>
                        </wps:bodyPr>
                      </wps:wsp>
                      <wps:wsp>
                        <wps:cNvPr id="12" name="Freeform 173"/>
                        <wps:cNvSpPr>
                          <a:spLocks noEditPoints="1"/>
                        </wps:cNvSpPr>
                        <wps:spPr bwMode="auto">
                          <a:xfrm>
                            <a:off x="2630170" y="410210"/>
                            <a:ext cx="120015" cy="144780"/>
                          </a:xfrm>
                          <a:custGeom>
                            <a:avLst/>
                            <a:gdLst>
                              <a:gd name="T0" fmla="*/ 99 w 189"/>
                              <a:gd name="T1" fmla="*/ 205 h 228"/>
                              <a:gd name="T2" fmla="*/ 31 w 189"/>
                              <a:gd name="T3" fmla="*/ 78 h 228"/>
                              <a:gd name="T4" fmla="*/ 48 w 189"/>
                              <a:gd name="T5" fmla="*/ 68 h 228"/>
                              <a:gd name="T6" fmla="*/ 118 w 189"/>
                              <a:gd name="T7" fmla="*/ 194 h 228"/>
                              <a:gd name="T8" fmla="*/ 99 w 189"/>
                              <a:gd name="T9" fmla="*/ 205 h 228"/>
                              <a:gd name="T10" fmla="*/ 59 w 189"/>
                              <a:gd name="T11" fmla="*/ 108 h 228"/>
                              <a:gd name="T12" fmla="*/ 8 w 189"/>
                              <a:gd name="T13" fmla="*/ 228 h 228"/>
                              <a:gd name="T14" fmla="*/ 0 w 189"/>
                              <a:gd name="T15" fmla="*/ 0 h 228"/>
                              <a:gd name="T16" fmla="*/ 189 w 189"/>
                              <a:gd name="T17" fmla="*/ 132 h 228"/>
                              <a:gd name="T18" fmla="*/ 59 w 189"/>
                              <a:gd name="T19" fmla="*/ 108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89" h="228">
                                <a:moveTo>
                                  <a:pt x="99" y="205"/>
                                </a:moveTo>
                                <a:lnTo>
                                  <a:pt x="31" y="78"/>
                                </a:lnTo>
                                <a:lnTo>
                                  <a:pt x="48" y="68"/>
                                </a:lnTo>
                                <a:lnTo>
                                  <a:pt x="118" y="194"/>
                                </a:lnTo>
                                <a:lnTo>
                                  <a:pt x="99" y="205"/>
                                </a:lnTo>
                                <a:close/>
                                <a:moveTo>
                                  <a:pt x="59" y="108"/>
                                </a:moveTo>
                                <a:lnTo>
                                  <a:pt x="8" y="228"/>
                                </a:lnTo>
                                <a:lnTo>
                                  <a:pt x="0" y="0"/>
                                </a:lnTo>
                                <a:lnTo>
                                  <a:pt x="189" y="132"/>
                                </a:lnTo>
                                <a:lnTo>
                                  <a:pt x="59" y="108"/>
                                </a:lnTo>
                                <a:close/>
                              </a:path>
                            </a:pathLst>
                          </a:custGeom>
                          <a:solidFill>
                            <a:schemeClr val="tx1"/>
                          </a:solidFill>
                          <a:ln w="9525" cap="flat">
                            <a:solidFill>
                              <a:srgbClr val="000000"/>
                            </a:solidFill>
                            <a:prstDash val="solid"/>
                            <a:bevel/>
                            <a:headEnd/>
                            <a:tailEnd/>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06678DC4" id="キャンバス 160" o:spid="_x0000_s1047" editas="canvas" style="position:absolute;left:0;text-align:left;margin-left:130.4pt;margin-top:317.55pt;width:221.1pt;height:44pt;z-index:251657728;mso-position-horizontal-relative:margin" coordsize="28079,5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ytk7QgAAJ43AAAOAAAAZHJzL2Uyb0RvYy54bWzsW21v28gR/l6g/4HgxwKNuHwVhSiHqxMH&#10;Ba5tcJf7ARRFSUQpkiVpy7lf32f2hVqKXFlxHOfuIhuwKO54ODM7O/PszPL1Dw/7wrrPmjavyqXN&#10;Xjm2lZVptc7L7dL+9ePt3+e21XZJuU6KqsyW9qestX9489e/vD7Ui8ytdlWxzhoLTMp2caiX9q7r&#10;6sVs1qa7bJ+0r6o6KzG4qZp90uFrs52tm+QA7vti5jpOODtUzbpuqjRrW9x9KwbtN5z/ZpOl3X82&#10;mzbrrGJpQ7aO/2343xX9nb15nSy2TVLv8lSKkTxBin2Sl3hoz+pt0iXWXZOPWO3ztKnaatO9Sqv9&#10;rNps8jTjOkAb5pxoc5OU90nLlUlhHSUgrp6R72pLcpfVbV4UsMYM3Bd0jz4PmJ+MhotySCTucFpJ&#10;c6gxgW3dT2X7ZSL+skvqjGveLtJ/339orHy9tF3bKpM93OhnTGxSbovMYqFLk0iPB90v9YeGJG3r&#10;n6r0v61VVjc70GU/Nk112GXJGmIxoofo2j/Qlxb/aq0O/6rW4J/cdRWfz4dNsyeGmCnrgbvNJ3CY&#10;O54vfSd76KwUI244d+IILpaCwPN9hmt6TrJQLOqm7d5n1d6ii6XdQAX+iOT+p7YTpIqEq1AV+Zom&#10;hX9ptquborHuE/Jj/iO5tzqZcZqEesJMq2r9Cao2lVgMWLy42FXNb7Z1wEJY2u3/7pIms63inyXM&#10;FTMfulod/+IHkYsvjT6y0keSMgWrpd3Zlri86cRqu6ubfLvDkxhXuqx+hIk3OVeczC+kkhMDRxKy&#10;fnWP8qY8yn9Bj2KOEzsssC24jevNo/DErxiL44DGya9c5nmC4Gv41S3/ufrVq88K0tORyp/yq+Bb&#10;+ZXvBiIcJQsVr57dr/oMQrnBOiBwBC65LUWUplzzVT8IVu1lMW2fd0AIRb5f2vM+8CULCubvyjXi&#10;ZrLokrwQ11gWFAN5dKeA/keLeNvFYXvMoYBQJ3joszzzfVPd1bD7od5qORRzInIoH0b+DIVXcpr3&#10;Ta1S6JYueRYV6XI4Tjw5xQVJ03W9KKIcQhHM9/2Ir4OjKyKkIXmKCMdi32MyBKY7YDfKuv7cEwHS&#10;C92IpE0W6e6dTLxBCIjJk67DNekjI5ygl/GFskmobHvbZBmBVpiXCzxAGz08EYZ9Cg6ZsIha2EZ7&#10;wGh3AoGQARXqAGRdA3/Qre1aesZHTMZmXwAI/21mBb51sIKYoyydhmk0jrWzPAADPjVHNoBrPRtn&#10;mgvyb0+CJ02yQSztaQxs4B49iRtG03wwOz2RSatIo4FG04zgcEdGXjytWawRGTnB1TVWsTvNium2&#10;NqrHdHNjwgy8LrE4000emDQkVNLbwWAqdonRmW51jRGWcu+cyU6gZHjxQykdFldAmYiSDs8uddVS&#10;tCDvRaT5KHA+p+cRY5oYRiNij3wXzwPLM8QwCxHz+PUoMTQnYr7+HyWGSxFxfJEY5DVEDb+4RGpy&#10;DE5+mZI0+Zz8MjVphjn5QFGhsJwn2uqcbsAb28IGfCVCRp10NL1kebok9EARx9phK4WwQvf31X32&#10;seIUHc1yIKRUm6zjcHq3ytN/ZL/pxK5GjEdwBsKGGOFBS78H1tKsA1ZFqbOU/y7CO7RVo1OPl7Sx&#10;zF3iWVKmPmyKu1IteZeseEYGrExu+yP1OSmCcECt7MANjQl0h+L1t3sNz0pCswUmvenOCiKJh7ZX&#10;4sksIs0hNVTTfFYGbZL1CSmqNhPzSb7FV3nvb9zAx6Roxqc3Dv1KvxiQCbArnHQwcCG+pT3/26Td&#10;ib095yBcEuhN4ts/J9Z9gXoR8orAuhoem5N1r3jMAKQuQQdYZ1ranwSHOjIwApZLoIGODBDmrngM&#10;gPyKxxTSExH/isc4LJLo94rHeIo/B0CueGyAjnuoN8DCvwc89mU1RTNm+04xF6+IocD4QtUw7GnH&#10;3Tq+w52GX8/erUMpkeqKtLlx0bE7KTvGYcDriryxEnpUrRbbhCc27AbOShG5v8F3I6OqdPeweuBd&#10;TezPJST9zNYcdBNtOVyIlhwuRDsOF5e24tqaWnG337wVh93pyF1E1+KF3IU5c+Y7otLseiw6rVMz&#10;B8VyqkRzj/EiP1Ybwhf3GF7JIbM86jEljl2oVu7z+MvvpXVLVbCxw/CS2As5jOtGaGxIh5mIMO48&#10;9ObSXzwWzsNvFmH6jvb37C+oop9WA6I+9E4eHnm3zrsPVV52X3hsxA2Z45MnIBUhboSBLHKpng2a&#10;sV7fAUODDNfDVPSkzk1MnQk25wUPU+fGdajp4rojItTz+k2+R8WCCUZ6sSCipssEH71Y4M+n+cAw&#10;/bN482aCj14sYCyaZqRXC2DSaYn07o3JRHrzxmiiYfPGoNugd8Mcg5UGvRuDckw3Nyw0rd2gdWOY&#10;t1HjZsLeg8YN5n7a4GxgcY8ZZNJNHphY6TYfGArw6doGmuhz/QHaQLyhNtWjY7LhxQYdLyrH9929&#10;p3SNKEhR14gceqprFIsWCJa0DLDHvpEqGIjGgwdwgWAdqaaWGlWfgsoXWvQtEjWqPgUVwhVnhogk&#10;n6rG1aegGwmnhlPZwpjoggkBsFwe0UdIINc534+IZpZ6hJBAKK2SjxpTn1IbMjFMwzzVfVTj6lPQ&#10;BaeiqWGlDaT4gobMucNqJ6ePNkUiTlqa2zNmbsZSwSq7z+jA7J/1KNILtGco640QWb+1+cqIzHPo&#10;iC55ss8cF7GUz2WPyHC4XJ26xAHY50VkPOaZEVkwnUUHiIzxfDxipEOEyIAQJhDZiM8AkRn4DBGZ&#10;yOojRgN8EBuwJiJFj/8kIhsx0tGB6xhMNERkAv6OOJ0gMoN2A0RmUO7JiGwsk25w6nI9jshM2g0s&#10;7rkGXrrJAxMr3eYojhxZXRHZ9GGiKyIbneNhc3jRJYhM1UaMiAzbd0JkfKdqRDAKkZ2nYhJ+4rTp&#10;ZYhMCXeKYSYQmUCYWC6PIDIBj54HkclneryaYbRNcCraqTafj8joNa2sfzGle1CQcIC0RsfBLwBk&#10;5ndcvlNAht5NSu+A8eamfGGN3jLTv/MWw/G1ujf/BwAA//8DAFBLAwQUAAYACAAAACEA7jMvcOEA&#10;AAALAQAADwAAAGRycy9kb3ducmV2LnhtbEyPzU7DMBCE70i8g7VI3KidRE0hxKkQKAcOHNqAuDrx&#10;koT6J4rdNn17lhPcZjWj2W/K7WINO+EcRu8kJCsBDF3n9eh6Ce9NfXcPLETltDLeoYQLBthW11el&#10;KrQ/ux2e9rFnVOJCoSQMMU4F56Eb0Kqw8hM68r78bFWkc+65ntWZyq3hqRA5t2p09GFQEz4P2B32&#10;RyuhbnZNbdbp2+fHS/3aqsP48L25SHl7szw9Aou4xL8w/OITOlTE1Pqj04EZCWkuCD1KyLN1AowS&#10;G5HRupZEmiXAq5L/31D9AAAA//8DAFBLAQItABQABgAIAAAAIQC2gziS/gAAAOEBAAATAAAAAAAA&#10;AAAAAAAAAAAAAABbQ29udGVudF9UeXBlc10ueG1sUEsBAi0AFAAGAAgAAAAhADj9If/WAAAAlAEA&#10;AAsAAAAAAAAAAAAAAAAALwEAAF9yZWxzLy5yZWxzUEsBAi0AFAAGAAgAAAAhAACLK2TtCAAAnjcA&#10;AA4AAAAAAAAAAAAAAAAALgIAAGRycy9lMm9Eb2MueG1sUEsBAi0AFAAGAAgAAAAhAO4zL3DhAAAA&#10;CwEAAA8AAAAAAAAAAAAAAAAARwsAAGRycy9kb3ducmV2LnhtbFBLBQYAAAAABAAEAPMAAABVDAAA&#10;AAA=&#10;">
                <v:shape id="_x0000_s1048" type="#_x0000_t75" style="position:absolute;width:28079;height:5588;visibility:visible;mso-wrap-style:square">
                  <v:fill o:detectmouseclick="t"/>
                  <v:path o:connecttype="none"/>
                </v:shape>
                <v:rect id="Rectangle 162" o:spid="_x0000_s1049" style="position:absolute;top:1803;width:26809;height:3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1kC3xQAAANoAAAAPAAAAZHJzL2Rvd25yZXYueG1sRI9Ba8JA&#10;FITvgv9heUJvujHUojGrVEHoRai2h3p7yT6TYPZturvVtL++WxB6HGbmGyZf96YVV3K+saxgOklA&#10;EJdWN1wpeH/bjecgfEDW2FomBd/kYb0aDnLMtL3xga7HUIkIYZ+hgjqELpPSlzUZ9BPbEUfvbJ3B&#10;EKWrpHZ4i3DTyjRJnqTBhuNCjR1tayovxy+jYLOYbz5fH3n/cyhOdPooLrPUJUo9jPrnJYhAffgP&#10;39svWkEKf1fiDZCrXwAAAP//AwBQSwECLQAUAAYACAAAACEA2+H2y+4AAACFAQAAEwAAAAAAAAAA&#10;AAAAAAAAAAAAW0NvbnRlbnRfVHlwZXNdLnhtbFBLAQItABQABgAIAAAAIQBa9CxbvwAAABUBAAAL&#10;AAAAAAAAAAAAAAAAAB8BAABfcmVscy8ucmVsc1BLAQItABQABgAIAAAAIQD61kC3xQAAANoAAAAP&#10;AAAAAAAAAAAAAAAAAAcCAABkcnMvZG93bnJldi54bWxQSwUGAAAAAAMAAwC3AAAA+QIAAAAA&#10;" fillcolor="black" stroked="f"/>
                <v:rect id="Rectangle 164" o:spid="_x0000_s1050" style="position:absolute;left:10090;top:2387;width:11995;height:2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dwwAAANoAAAAPAAAAZHJzL2Rvd25yZXYueG1sRI9Ba8JA&#10;FITvQv/D8gRvumvThhpdQxEChbYHteD1kX0mwezbNLvR9N93CwWPw8x8w2zy0bbiSr1vHGtYLhQI&#10;4tKZhisNX8di/gLCB2SDrWPS8EMe8u3DZIOZcTfe0/UQKhEh7DPUUIfQZVL6siaLfuE64uidXW8x&#10;RNlX0vR4i3DbykelUmmx4bhQY0e7msrLYbAaMH0y35/n5OP4PqS4qkZVPJ+U1rPp+LoGEWgM9/B/&#10;+81oSODvSrwBcvsLAAD//wMAUEsBAi0AFAAGAAgAAAAhANvh9svuAAAAhQEAABMAAAAAAAAAAAAA&#10;AAAAAAAAAFtDb250ZW50X1R5cGVzXS54bWxQSwECLQAUAAYACAAAACEAWvQsW78AAAAVAQAACwAA&#10;AAAAAAAAAAAAAAAfAQAAX3JlbHMvLnJlbHNQSwECLQAUAAYACAAAACEA+fmPncMAAADaAAAADwAA&#10;AAAAAAAAAAAAAAAHAgAAZHJzL2Rvd25yZXYueG1sUEsFBgAAAAADAAMAtwAAAPcCAAAAAA==&#10;" stroked="f"/>
                <v:rect id="Rectangle 165" o:spid="_x0000_s1051" style="position:absolute;left:10090;top:2425;width:11995;height:2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9bywQAAANoAAAAPAAAAZHJzL2Rvd25yZXYueG1sRI/NasMw&#10;EITvhb6D2EJutdxQnOBECaVQCKWX/Fx8W6yN5NZaGUuxnbevAoEch5n5hllvJ9eKgfrQeFbwluUg&#10;iGuvGzYKTsev1yWIEJE1tp5JwZUCbDfPT2sstR95T8MhGpEgHEpUYGPsSilDbclhyHxHnLyz7x3G&#10;JHsjdY9jgrtWzvO8kA4bTgsWO/q0VP8dLk5Bg7tKV61h8/07LJY/xeRRW6VmL9PHCkSkKT7C9/ZO&#10;K3iH25V0A+TmHwAA//8DAFBLAQItABQABgAIAAAAIQDb4fbL7gAAAIUBAAATAAAAAAAAAAAAAAAA&#10;AAAAAABbQ29udGVudF9UeXBlc10ueG1sUEsBAi0AFAAGAAgAAAAhAFr0LFu/AAAAFQEAAAsAAAAA&#10;AAAAAAAAAAAAHwEAAF9yZWxzLy5yZWxzUEsBAi0AFAAGAAgAAAAhAMJD1vLBAAAA2gAAAA8AAAAA&#10;AAAAAAAAAAAABwIAAGRycy9kb3ducmV2LnhtbFBLBQYAAAAAAwADALcAAAD1AgAAAAA=&#10;" filled="f">
                  <v:stroke endcap="round"/>
                </v:rect>
                <v:group id="Group 166" o:spid="_x0000_s1052" style="position:absolute;left:22377;top:2444;width:3607;height:1943" coordorigin="4835,3627" coordsize="568,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167" o:spid="_x0000_s1053" style="position:absolute;left:4835;top:3627;width:568;height:306;visibility:visible;mso-wrap-style:square;v-text-anchor:top" coordsize="59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DoCvQAAANoAAAAPAAAAZHJzL2Rvd25yZXYueG1sRI/NCsIw&#10;EITvgu8QVvCmqSJFq7EUQRRv/ly8Lc3aFptNaaLWtzeC4HGYmW+YVdqZWjypdZVlBZNxBII4t7ri&#10;QsHlvB3NQTiPrLG2TAre5CBd93srTLR98ZGeJ1+IAGGXoILS+yaR0uUlGXRj2xAH72Zbgz7ItpC6&#10;xVeAm1pOoyiWBisOCyU2tCkpv58eRsHmgYvpwWUFXc2u29bRLDY7q9Rw0GVLEJ46/w//2nutIIbv&#10;lXAD5PoDAAD//wMAUEsBAi0AFAAGAAgAAAAhANvh9svuAAAAhQEAABMAAAAAAAAAAAAAAAAAAAAA&#10;AFtDb250ZW50X1R5cGVzXS54bWxQSwECLQAUAAYACAAAACEAWvQsW78AAAAVAQAACwAAAAAAAAAA&#10;AAAAAAAfAQAAX3JlbHMvLnJlbHNQSwECLQAUAAYACAAAACEAmBw6Ar0AAADaAAAADwAAAAAAAAAA&#10;AAAAAAAHAgAAZHJzL2Rvd25yZXYueG1sUEsFBgAAAAADAAMAtwAAAPECAAAAAA==&#10;" path="m54,c24,,,24,,54l,267v,30,24,53,54,53l539,320v30,,53,-23,53,-53l592,54c592,24,569,,539,l54,xe" fillcolor="silver" strokeweight="0">
                    <v:path arrowok="t" o:connecttype="custom" o:connectlocs="52,0;0,52;0,255;52,306;517,306;568,255;568,52;517,0;52,0" o:connectangles="0,0,0,0,0,0,0,0,0"/>
                  </v:shape>
                  <v:shape id="Freeform 168" o:spid="_x0000_s1054" style="position:absolute;left:4835;top:3627;width:568;height:306;visibility:visible;mso-wrap-style:square;v-text-anchor:top" coordsize="59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6bEwwAAANoAAAAPAAAAZHJzL2Rvd25yZXYueG1sRI/disIw&#10;FITvhX2HcBa8EU39QZeuUUQURNaLqg9waI5tsTkpTazVpzfCgpfDzHzDzJetKUVDtSssKxgOIhDE&#10;qdUFZwrOp23/B4TzyBpLy6TgQQ6Wi6/OHGNt75xQc/SZCBB2MSrIva9iKV2ak0E3sBVx8C62NuiD&#10;rDOpa7wHuCnlKIqm0mDBYSHHitY5pdfjzShITOKa83hSPg+9i9z8Pc11fxsp1f1uV78gPLX+E/5v&#10;77SCGbyvhBsgFy8AAAD//wMAUEsBAi0AFAAGAAgAAAAhANvh9svuAAAAhQEAABMAAAAAAAAAAAAA&#10;AAAAAAAAAFtDb250ZW50X1R5cGVzXS54bWxQSwECLQAUAAYACAAAACEAWvQsW78AAAAVAQAACwAA&#10;AAAAAAAAAAAAAAAfAQAAX3JlbHMvLnJlbHNQSwECLQAUAAYACAAAACEAuW+mxMMAAADaAAAADwAA&#10;AAAAAAAAAAAAAAAHAgAAZHJzL2Rvd25yZXYueG1sUEsFBgAAAAADAAMAtwAAAPcCAAAAAA==&#10;" path="m54,c24,,,24,,54l,267v,30,24,53,54,53l539,320v30,,53,-23,53,-53l592,54c592,24,569,,539,l54,xe" filled="f" strokecolor="silver">
                    <v:stroke endcap="round"/>
                    <v:path arrowok="t" o:connecttype="custom" o:connectlocs="52,0;0,52;0,255;52,306;517,306;568,255;568,52;517,0;52,0" o:connectangles="0,0,0,0,0,0,0,0,0"/>
                  </v:shape>
                </v:group>
                <v:rect id="Rectangle 169" o:spid="_x0000_s1055" style="position:absolute;left:431;top:2203;width:9659;height:2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YDfwAAAANoAAAAPAAAAZHJzL2Rvd25yZXYueG1sRE9Ni8Iw&#10;EL0v+B/CCF4WTfUgWhtFBGEPwmL1oLehGZtqMylN1nb3128OgsfH+842va3Fk1pfOVYwnSQgiAun&#10;Ky4VnE/78QKED8gaa8ek4Jc8bNaDjwxT7To+0jMPpYgh7FNUYEJoUil9Yciin7iGOHI311oMEbal&#10;1C12MdzWcpYkc2mx4thgsKGdoeKR/1gF++9LRfwnj5/LRefuxeyam0Oj1GjYb1cgAvXhLX65v7SC&#10;uDVeiTdArv8BAAD//wMAUEsBAi0AFAAGAAgAAAAhANvh9svuAAAAhQEAABMAAAAAAAAAAAAAAAAA&#10;AAAAAFtDb250ZW50X1R5cGVzXS54bWxQSwECLQAUAAYACAAAACEAWvQsW78AAAAVAQAACwAAAAAA&#10;AAAAAAAAAAAfAQAAX3JlbHMvLnJlbHNQSwECLQAUAAYACAAAACEA9Z2A38AAAADaAAAADwAAAAAA&#10;AAAAAAAAAAAHAgAAZHJzL2Rvd25yZXYueG1sUEsFBgAAAAADAAMAtwAAAPQCAAAAAA==&#10;" filled="f" stroked="f">
                  <v:textbox style="mso-fit-shape-to-text:t" inset="0,0,0,0">
                    <w:txbxContent>
                      <w:p w14:paraId="5D112C7D" w14:textId="77777777" w:rsidR="00D92B31" w:rsidRDefault="00D92B31" w:rsidP="00D92B31">
                        <w:pPr>
                          <w:snapToGrid w:val="0"/>
                          <w:rPr>
                            <w:rFonts w:ascii="ＭＳ Ｐゴシック" w:eastAsia="ＭＳ Ｐゴシック" w:cs="ＭＳ Ｐゴシック"/>
                            <w:color w:val="FFFFFF"/>
                            <w:kern w:val="0"/>
                            <w:sz w:val="16"/>
                            <w:szCs w:val="16"/>
                          </w:rPr>
                        </w:pPr>
                        <w:r>
                          <w:rPr>
                            <w:rFonts w:ascii="ＭＳ Ｐゴシック" w:eastAsia="ＭＳ Ｐゴシック" w:cs="ＭＳ Ｐゴシック" w:hint="eastAsia"/>
                            <w:color w:val="FFFFFF"/>
                            <w:kern w:val="0"/>
                            <w:sz w:val="16"/>
                            <w:szCs w:val="16"/>
                          </w:rPr>
                          <w:t>小売物価統計調査</w:t>
                        </w:r>
                        <w:r>
                          <w:rPr>
                            <w:rFonts w:ascii="ＭＳ Ｐゴシック" w:eastAsia="ＭＳ Ｐゴシック" w:cs="ＭＳ Ｐゴシック"/>
                            <w:color w:val="FFFFFF"/>
                            <w:kern w:val="0"/>
                            <w:sz w:val="16"/>
                            <w:szCs w:val="16"/>
                          </w:rPr>
                          <w:t>の</w:t>
                        </w:r>
                      </w:p>
                      <w:p w14:paraId="76E4B18A" w14:textId="77777777" w:rsidR="007E3854" w:rsidRDefault="00D92B31" w:rsidP="00D92B31">
                        <w:pPr>
                          <w:snapToGrid w:val="0"/>
                        </w:pPr>
                        <w:r w:rsidRPr="00D92B31">
                          <w:rPr>
                            <w:rFonts w:ascii="ＭＳ Ｐゴシック" w:eastAsia="ＭＳ Ｐゴシック" w:cs="ＭＳ Ｐゴシック" w:hint="eastAsia"/>
                            <w:color w:val="FFFFFF"/>
                            <w:kern w:val="0"/>
                            <w:sz w:val="16"/>
                            <w:szCs w:val="16"/>
                          </w:rPr>
                          <w:t>最新結果はこちら！</w:t>
                        </w:r>
                      </w:p>
                    </w:txbxContent>
                  </v:textbox>
                </v:rect>
                <v:rect id="Rectangle 170" o:spid="_x0000_s1056" style="position:absolute;left:10814;top:2317;width:10166;height:23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ofwgAAANoAAAAPAAAAZHJzL2Rvd25yZXYueG1sRI/RagIx&#10;FETfC/5DuIJvNbtFxF2NogWxFHzQ9gMum+tmdXOzJlG3f98UCj4OM3OGWax624o7+dA4VpCPMxDE&#10;ldMN1wq+v7avMxAhImtsHZOCHwqwWg5eFlhq9+AD3Y+xFgnCoUQFJsaulDJUhiyGseuIk3dy3mJM&#10;0tdSe3wkuG3lW5ZNpcWG04LBjt4NVZfjzSqgze5QnNfB7KXPQ77/nBaT3VWp0bBfz0FE6uMz/N/+&#10;0AoK+LuSboBc/gIAAP//AwBQSwECLQAUAAYACAAAACEA2+H2y+4AAACFAQAAEwAAAAAAAAAAAAAA&#10;AAAAAAAAW0NvbnRlbnRfVHlwZXNdLnhtbFBLAQItABQABgAIAAAAIQBa9CxbvwAAABUBAAALAAAA&#10;AAAAAAAAAAAAAB8BAABfcmVscy8ucmVsc1BLAQItABQABgAIAAAAIQD0+uofwgAAANoAAAAPAAAA&#10;AAAAAAAAAAAAAAcCAABkcnMvZG93bnJldi54bWxQSwUGAAAAAAMAAwC3AAAA9gIAAAAA&#10;" filled="f" stroked="f">
                  <v:textbox inset="0,0,0,0">
                    <w:txbxContent>
                      <w:p w14:paraId="35D31F13" w14:textId="77777777" w:rsidR="007E3854" w:rsidRDefault="007E3854" w:rsidP="00EB7CB3">
                        <w:pPr>
                          <w:jc w:val="center"/>
                        </w:pPr>
                        <w:r>
                          <w:rPr>
                            <w:rFonts w:ascii="ＭＳ Ｐゴシック" w:eastAsia="ＭＳ Ｐゴシック" w:cs="ＭＳ Ｐゴシック" w:hint="eastAsia"/>
                            <w:color w:val="000000"/>
                            <w:kern w:val="0"/>
                            <w:sz w:val="20"/>
                          </w:rPr>
                          <w:t>小売物価統計調査</w:t>
                        </w:r>
                      </w:p>
                    </w:txbxContent>
                  </v:textbox>
                </v:rect>
                <v:rect id="Rectangle 171" o:spid="_x0000_s1057" style="position:absolute;left:22777;top:2203;width:2864;height:3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dixAAAANsAAAAPAAAAZHJzL2Rvd25yZXYueG1sRI9BawIx&#10;EIXvhf6HMEJvNbuliG6NYgvFInhQ+wOGzbhZ3Uy2Sarbf985CN5meG/e+2a+HHynLhRTG9hAOS5A&#10;EdfBttwY+D58Pk9BpYxssQtMBv4owXLx+DDHyoYr7+iyz42SEE4VGnA595XWqXbkMY1DTyzaMUSP&#10;WdbYaBvxKuG+0y9FMdEeW5YGhz19OKrP+19vgN7Xu9lpldxWxzKV281k9rr+MeZpNKzeQGUa8t18&#10;u/6ygi/08osMoBf/AAAA//8DAFBLAQItABQABgAIAAAAIQDb4fbL7gAAAIUBAAATAAAAAAAAAAAA&#10;AAAAAAAAAABbQ29udGVudF9UeXBlc10ueG1sUEsBAi0AFAAGAAgAAAAhAFr0LFu/AAAAFQEAAAsA&#10;AAAAAAAAAAAAAAAAHwEAAF9yZWxzLy5yZWxzUEsBAi0AFAAGAAgAAAAhACGX92LEAAAA2wAAAA8A&#10;AAAAAAAAAAAAAAAABwIAAGRycy9kb3ducmV2LnhtbFBLBQYAAAAAAwADALcAAAD4AgAAAAA=&#10;" filled="f" stroked="f">
                  <v:textbox inset="0,0,0,0">
                    <w:txbxContent>
                      <w:p w14:paraId="0670A5E1" w14:textId="77777777" w:rsidR="007E3854" w:rsidRDefault="007E3854" w:rsidP="00166AA7">
                        <w:r>
                          <w:rPr>
                            <w:rFonts w:ascii="ＭＳ Ｐゴシック" w:eastAsia="ＭＳ Ｐゴシック" w:cs="ＭＳ Ｐゴシック" w:hint="eastAsia"/>
                            <w:color w:val="000000"/>
                            <w:kern w:val="0"/>
                            <w:sz w:val="18"/>
                            <w:szCs w:val="18"/>
                          </w:rPr>
                          <w:t>検 索</w:t>
                        </w:r>
                      </w:p>
                    </w:txbxContent>
                  </v:textbox>
                </v:rect>
                <v:shape id="Freeform 172" o:spid="_x0000_s1058" style="position:absolute;left:26104;top:3746;width:1194;height:1448;visibility:visible;mso-wrap-style:square;v-text-anchor:top" coordsize="188,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N+2wQAAANsAAAAPAAAAZHJzL2Rvd25yZXYueG1sRE9LasMw&#10;EN0HegcxhexiOVmkxo0SQqDQRUtq1wcYrKnlxhoZSYnd21eBQnfzeN/ZHWY7iBv50DtWsM5yEMSt&#10;0z13CprPl1UBIkRkjYNjUvBDAQ77h8UOS+0mruhWx06kEA4lKjAxjqWUoTVkMWRuJE7cl/MWY4K+&#10;k9rjlMLtIDd5vpUWe04NBkc6GWov9dUq+H561757+5Dn2bamqI65L+pGqeXjfHwGEWmO/+I/96tO&#10;89dw/yUdIPe/AAAA//8DAFBLAQItABQABgAIAAAAIQDb4fbL7gAAAIUBAAATAAAAAAAAAAAAAAAA&#10;AAAAAABbQ29udGVudF9UeXBlc10ueG1sUEsBAi0AFAAGAAgAAAAhAFr0LFu/AAAAFQEAAAsAAAAA&#10;AAAAAAAAAAAAHwEAAF9yZWxzLy5yZWxzUEsBAi0AFAAGAAgAAAAhAMsk37bBAAAA2wAAAA8AAAAA&#10;AAAAAAAAAAAABwIAAGRycy9kb3ducmV2LnhtbFBLBQYAAAAAAwADALcAAAD1AgAAAAA=&#10;" path="m99,204l30,77,48,67r69,126l99,204xm58,107l7,228,,,188,131,58,107xe" strokecolor="white">
                  <v:stroke joinstyle="bevel"/>
                  <v:path arrowok="t" o:connecttype="custom" o:connectlocs="62865,129540;19050,48895;30480,42545;74295,122555;62865,129540;36830,67945;4445,144780;0,0;119380,83185;36830,67945" o:connectangles="0,0,0,0,0,0,0,0,0,0"/>
                  <o:lock v:ext="edit" verticies="t"/>
                </v:shape>
                <v:shape id="Freeform 173" o:spid="_x0000_s1059" style="position:absolute;left:26301;top:4102;width:1200;height:1447;visibility:visible;mso-wrap-style:square;v-text-anchor:top" coordsize="189,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FolwQAAANsAAAAPAAAAZHJzL2Rvd25yZXYueG1sRE9LasMw&#10;EN0XcgcxgewaOVmY4lgJbSGhoSunPsDEGn9Sa2QkNbZ7+qpQ6G4e7zv5YTK9uJPznWUFm3UCgriy&#10;uuNGQflxfHwC4QOyxt4yKZjJw2G/eMgx03bkgu6X0IgYwj5DBW0IQyalr1oy6Nd2II5cbZ3BEKFr&#10;pHY4xnDTy22SpNJgx7GhxYFeW6o+L19GQSiu7+40v9Q3k8pzWQ+nsfg2Sq2W0/MORKAp/Iv/3G86&#10;zt/C7y/xALn/AQAA//8DAFBLAQItABQABgAIAAAAIQDb4fbL7gAAAIUBAAATAAAAAAAAAAAAAAAA&#10;AAAAAABbQ29udGVudF9UeXBlc10ueG1sUEsBAi0AFAAGAAgAAAAhAFr0LFu/AAAAFQEAAAsAAAAA&#10;AAAAAAAAAAAAHwEAAF9yZWxzLy5yZWxzUEsBAi0AFAAGAAgAAAAhAAWQWiXBAAAA2wAAAA8AAAAA&#10;AAAAAAAAAAAABwIAAGRycy9kb3ducmV2LnhtbFBLBQYAAAAAAwADALcAAAD1AgAAAAA=&#10;" path="m99,205l31,78,48,68r70,126l99,205xm59,108l8,228,,,189,132,59,108xe" fillcolor="black [3213]">
                  <v:stroke joinstyle="bevel"/>
                  <v:path arrowok="t" o:connecttype="custom" o:connectlocs="62865,130175;19685,49530;30480,43180;74930,123190;62865,130175;37465,68580;5080,144780;0,0;120015,83820;37465,68580" o:connectangles="0,0,0,0,0,0,0,0,0,0"/>
                  <o:lock v:ext="edit" verticies="t"/>
                </v:shape>
                <w10:wrap anchorx="margin"/>
              </v:group>
            </w:pict>
          </mc:Fallback>
        </mc:AlternateContent>
      </w:r>
      <w:r w:rsidR="00EC12BD">
        <w:rPr>
          <w:noProof/>
        </w:rPr>
        <w:drawing>
          <wp:anchor distT="0" distB="0" distL="114300" distR="114300" simplePos="0" relativeHeight="251689472" behindDoc="0" locked="0" layoutInCell="1" allowOverlap="1" wp14:anchorId="71226FBF" wp14:editId="2B1AF0E2">
            <wp:simplePos x="0" y="0"/>
            <wp:positionH relativeFrom="margin">
              <wp:posOffset>1917065</wp:posOffset>
            </wp:positionH>
            <wp:positionV relativeFrom="paragraph">
              <wp:posOffset>4676775</wp:posOffset>
            </wp:positionV>
            <wp:extent cx="2280920" cy="541020"/>
            <wp:effectExtent l="0" t="0" r="5080" b="0"/>
            <wp:wrapNone/>
            <wp:docPr id="15" name="図 15"/>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0920" cy="541020"/>
                    </a:xfrm>
                    <a:prstGeom prst="rect">
                      <a:avLst/>
                    </a:prstGeom>
                  </pic:spPr>
                </pic:pic>
              </a:graphicData>
            </a:graphic>
            <wp14:sizeRelH relativeFrom="page">
              <wp14:pctWidth>0</wp14:pctWidth>
            </wp14:sizeRelH>
            <wp14:sizeRelV relativeFrom="page">
              <wp14:pctHeight>0</wp14:pctHeight>
            </wp14:sizeRelV>
          </wp:anchor>
        </w:drawing>
      </w:r>
    </w:p>
    <w:sectPr w:rsidR="00B02BA9" w:rsidRPr="00445BF2" w:rsidSect="00912AC9">
      <w:headerReference w:type="default" r:id="rId9"/>
      <w:pgSz w:w="11906" w:h="16838" w:code="9"/>
      <w:pgMar w:top="851" w:right="1134" w:bottom="567" w:left="1134" w:header="510"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5A061" w14:textId="77777777" w:rsidR="00647099" w:rsidRDefault="00647099">
      <w:r>
        <w:separator/>
      </w:r>
    </w:p>
  </w:endnote>
  <w:endnote w:type="continuationSeparator" w:id="0">
    <w:p w14:paraId="6B9765CF" w14:textId="77777777" w:rsidR="00647099" w:rsidRDefault="00647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丸ゴシック体E">
    <w:altName w:val="游ゴシック"/>
    <w:charset w:val="80"/>
    <w:family w:val="modern"/>
    <w:pitch w:val="fixed"/>
    <w:sig w:usb0="80000283" w:usb1="28C76CFA" w:usb2="00000010" w:usb3="00000000" w:csb0="00020001" w:csb1="00000000"/>
  </w:font>
  <w:font w:name="Meiryo UI">
    <w:panose1 w:val="020B0604030504040204"/>
    <w:charset w:val="80"/>
    <w:family w:val="modern"/>
    <w:pitch w:val="variable"/>
    <w:sig w:usb0="E00002FF" w:usb1="6AC7FFFF" w:usb2="08000012" w:usb3="00000000" w:csb0="0002009F" w:csb1="00000000"/>
  </w:font>
  <w:font w:name="AR丸ゴシック体M">
    <w:altName w:val="游ゴシック"/>
    <w:charset w:val="80"/>
    <w:family w:val="modern"/>
    <w:pitch w:val="fixed"/>
    <w:sig w:usb0="80000283"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D4320" w14:textId="77777777" w:rsidR="00647099" w:rsidRDefault="00647099">
      <w:r>
        <w:separator/>
      </w:r>
    </w:p>
  </w:footnote>
  <w:footnote w:type="continuationSeparator" w:id="0">
    <w:p w14:paraId="7B7F33EF" w14:textId="77777777" w:rsidR="00647099" w:rsidRDefault="006470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0AE7E" w14:textId="77777777" w:rsidR="007E3854" w:rsidRPr="00C67FFD" w:rsidRDefault="007E3854" w:rsidP="002D5F4F">
    <w:pPr>
      <w:pStyle w:val="a4"/>
      <w:jc w:val="right"/>
      <w:rPr>
        <w:rFonts w:ascii="ＭＳ ゴシック" w:eastAsia="ＭＳ ゴシック" w:hAnsi="ＭＳ ゴシック"/>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A1FBD"/>
    <w:multiLevelType w:val="hybridMultilevel"/>
    <w:tmpl w:val="626A0CAA"/>
    <w:lvl w:ilvl="0" w:tplc="48AC5D8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BD82E4E"/>
    <w:multiLevelType w:val="hybridMultilevel"/>
    <w:tmpl w:val="62C811CE"/>
    <w:lvl w:ilvl="0" w:tplc="8F52DF90">
      <w:start w:val="1"/>
      <w:numFmt w:val="bullet"/>
      <w:lvlText w:val="○"/>
      <w:lvlJc w:val="left"/>
      <w:pPr>
        <w:ind w:left="420" w:hanging="420"/>
      </w:pPr>
      <w:rPr>
        <w:rFonts w:ascii="メイリオ" w:eastAsia="メイリオ" w:hAnsi="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EB93763"/>
    <w:multiLevelType w:val="hybridMultilevel"/>
    <w:tmpl w:val="32BA717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E6A2646"/>
    <w:multiLevelType w:val="hybridMultilevel"/>
    <w:tmpl w:val="35042F20"/>
    <w:lvl w:ilvl="0" w:tplc="A7F4B19C">
      <w:numFmt w:val="bullet"/>
      <w:lvlText w:val="○"/>
      <w:lvlJc w:val="left"/>
      <w:pPr>
        <w:ind w:left="480" w:hanging="48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E39078D"/>
    <w:multiLevelType w:val="hybridMultilevel"/>
    <w:tmpl w:val="C8364C6E"/>
    <w:lvl w:ilvl="0" w:tplc="8F52DF90">
      <w:start w:val="1"/>
      <w:numFmt w:val="bullet"/>
      <w:lvlText w:val="○"/>
      <w:lvlJc w:val="left"/>
      <w:pPr>
        <w:ind w:left="420" w:hanging="420"/>
      </w:pPr>
      <w:rPr>
        <w:rFonts w:ascii="メイリオ" w:eastAsia="メイリオ" w:hAnsi="メイリオ"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4C220BF"/>
    <w:multiLevelType w:val="hybridMultilevel"/>
    <w:tmpl w:val="DA6E397A"/>
    <w:lvl w:ilvl="0" w:tplc="8F52DF90">
      <w:start w:val="1"/>
      <w:numFmt w:val="bullet"/>
      <w:lvlText w:val="○"/>
      <w:lvlJc w:val="left"/>
      <w:pPr>
        <w:ind w:left="420" w:hanging="420"/>
      </w:pPr>
      <w:rPr>
        <w:rFonts w:ascii="メイリオ" w:eastAsia="メイリオ" w:hAnsi="メイリオ"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0"/>
  </w:num>
  <w:num w:numId="3">
    <w:abstractNumId w:val="1"/>
  </w:num>
  <w:num w:numId="4">
    <w:abstractNumId w:val="5"/>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6145">
      <v:textbox inset="5.85pt,.7pt,5.85pt,.7pt"/>
      <o:colormru v:ext="edit" colors="#fc9,#ccecff,#ff6,#6f3,yellow"/>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278"/>
    <w:rsid w:val="00001745"/>
    <w:rsid w:val="00004430"/>
    <w:rsid w:val="0001018E"/>
    <w:rsid w:val="00010C13"/>
    <w:rsid w:val="00011B1E"/>
    <w:rsid w:val="0001581C"/>
    <w:rsid w:val="000232ED"/>
    <w:rsid w:val="00031CE4"/>
    <w:rsid w:val="000367AD"/>
    <w:rsid w:val="000400ED"/>
    <w:rsid w:val="000606F8"/>
    <w:rsid w:val="00060F01"/>
    <w:rsid w:val="000610D8"/>
    <w:rsid w:val="00063DC5"/>
    <w:rsid w:val="00072048"/>
    <w:rsid w:val="00076BBC"/>
    <w:rsid w:val="00081772"/>
    <w:rsid w:val="00084154"/>
    <w:rsid w:val="00096272"/>
    <w:rsid w:val="000A4CB3"/>
    <w:rsid w:val="000B3AF4"/>
    <w:rsid w:val="000B4223"/>
    <w:rsid w:val="000C1791"/>
    <w:rsid w:val="000C326D"/>
    <w:rsid w:val="000C3CAC"/>
    <w:rsid w:val="000C5ECF"/>
    <w:rsid w:val="000E1355"/>
    <w:rsid w:val="000E2A3A"/>
    <w:rsid w:val="000E3B1D"/>
    <w:rsid w:val="000E6E31"/>
    <w:rsid w:val="000E6E34"/>
    <w:rsid w:val="000E6E5C"/>
    <w:rsid w:val="000F2734"/>
    <w:rsid w:val="000F595E"/>
    <w:rsid w:val="001010DF"/>
    <w:rsid w:val="001011BD"/>
    <w:rsid w:val="00104B66"/>
    <w:rsid w:val="001110C8"/>
    <w:rsid w:val="001110D0"/>
    <w:rsid w:val="00113834"/>
    <w:rsid w:val="001150AF"/>
    <w:rsid w:val="00123696"/>
    <w:rsid w:val="00132410"/>
    <w:rsid w:val="00140512"/>
    <w:rsid w:val="00140AE8"/>
    <w:rsid w:val="00144B1A"/>
    <w:rsid w:val="00145F70"/>
    <w:rsid w:val="00147D88"/>
    <w:rsid w:val="00162189"/>
    <w:rsid w:val="00162F3E"/>
    <w:rsid w:val="00164716"/>
    <w:rsid w:val="00165BEE"/>
    <w:rsid w:val="001662C0"/>
    <w:rsid w:val="00166670"/>
    <w:rsid w:val="00166AA7"/>
    <w:rsid w:val="00170EE8"/>
    <w:rsid w:val="001721B9"/>
    <w:rsid w:val="00172F0A"/>
    <w:rsid w:val="00177256"/>
    <w:rsid w:val="0018016B"/>
    <w:rsid w:val="00180404"/>
    <w:rsid w:val="00180C30"/>
    <w:rsid w:val="00181CCF"/>
    <w:rsid w:val="00184B8F"/>
    <w:rsid w:val="00185AAE"/>
    <w:rsid w:val="00195EF4"/>
    <w:rsid w:val="001A4616"/>
    <w:rsid w:val="001A47A7"/>
    <w:rsid w:val="001A4921"/>
    <w:rsid w:val="001A5E93"/>
    <w:rsid w:val="001B5BAE"/>
    <w:rsid w:val="001D2F3E"/>
    <w:rsid w:val="001D489B"/>
    <w:rsid w:val="001D512B"/>
    <w:rsid w:val="001E1285"/>
    <w:rsid w:val="001E1883"/>
    <w:rsid w:val="001E7306"/>
    <w:rsid w:val="001F0DF5"/>
    <w:rsid w:val="001F18A3"/>
    <w:rsid w:val="001F190B"/>
    <w:rsid w:val="001F235C"/>
    <w:rsid w:val="001F334E"/>
    <w:rsid w:val="0020269C"/>
    <w:rsid w:val="002118A0"/>
    <w:rsid w:val="00213F3A"/>
    <w:rsid w:val="002146C8"/>
    <w:rsid w:val="002153BC"/>
    <w:rsid w:val="002155C1"/>
    <w:rsid w:val="002268B4"/>
    <w:rsid w:val="00227D5C"/>
    <w:rsid w:val="00230085"/>
    <w:rsid w:val="002355C6"/>
    <w:rsid w:val="00251926"/>
    <w:rsid w:val="00251A66"/>
    <w:rsid w:val="00260814"/>
    <w:rsid w:val="002666F9"/>
    <w:rsid w:val="00274C8E"/>
    <w:rsid w:val="00283C23"/>
    <w:rsid w:val="00286D88"/>
    <w:rsid w:val="002A723D"/>
    <w:rsid w:val="002B4DB2"/>
    <w:rsid w:val="002C16FE"/>
    <w:rsid w:val="002C59E5"/>
    <w:rsid w:val="002D0B60"/>
    <w:rsid w:val="002D0F42"/>
    <w:rsid w:val="002D2222"/>
    <w:rsid w:val="002D5F4F"/>
    <w:rsid w:val="002E1D5C"/>
    <w:rsid w:val="002E47B3"/>
    <w:rsid w:val="002E48FE"/>
    <w:rsid w:val="002E6B9E"/>
    <w:rsid w:val="002F13FB"/>
    <w:rsid w:val="002F2227"/>
    <w:rsid w:val="002F403F"/>
    <w:rsid w:val="00304BC6"/>
    <w:rsid w:val="00306510"/>
    <w:rsid w:val="00313E26"/>
    <w:rsid w:val="00321B10"/>
    <w:rsid w:val="00324566"/>
    <w:rsid w:val="00327038"/>
    <w:rsid w:val="00333AE2"/>
    <w:rsid w:val="00336939"/>
    <w:rsid w:val="003424B4"/>
    <w:rsid w:val="00350D20"/>
    <w:rsid w:val="00360EA8"/>
    <w:rsid w:val="00362B74"/>
    <w:rsid w:val="003649FD"/>
    <w:rsid w:val="003853DF"/>
    <w:rsid w:val="003855B5"/>
    <w:rsid w:val="00386CA7"/>
    <w:rsid w:val="003A104E"/>
    <w:rsid w:val="003A685F"/>
    <w:rsid w:val="003B0278"/>
    <w:rsid w:val="003B3063"/>
    <w:rsid w:val="003B52F3"/>
    <w:rsid w:val="003B7802"/>
    <w:rsid w:val="003D6444"/>
    <w:rsid w:val="003D7051"/>
    <w:rsid w:val="003E0B5D"/>
    <w:rsid w:val="003E6D23"/>
    <w:rsid w:val="003F320D"/>
    <w:rsid w:val="004037E3"/>
    <w:rsid w:val="00414580"/>
    <w:rsid w:val="00415F96"/>
    <w:rsid w:val="00424E18"/>
    <w:rsid w:val="004258F2"/>
    <w:rsid w:val="00427216"/>
    <w:rsid w:val="00433419"/>
    <w:rsid w:val="004338E2"/>
    <w:rsid w:val="00435758"/>
    <w:rsid w:val="00437B9C"/>
    <w:rsid w:val="0044081E"/>
    <w:rsid w:val="0044083E"/>
    <w:rsid w:val="00445BF2"/>
    <w:rsid w:val="00453109"/>
    <w:rsid w:val="0046186B"/>
    <w:rsid w:val="00471D37"/>
    <w:rsid w:val="004736AA"/>
    <w:rsid w:val="00473905"/>
    <w:rsid w:val="00474C20"/>
    <w:rsid w:val="004822F0"/>
    <w:rsid w:val="00486682"/>
    <w:rsid w:val="004940D9"/>
    <w:rsid w:val="004956FC"/>
    <w:rsid w:val="004958B2"/>
    <w:rsid w:val="00496DEB"/>
    <w:rsid w:val="004A28D0"/>
    <w:rsid w:val="004A5F75"/>
    <w:rsid w:val="004A6DDD"/>
    <w:rsid w:val="004B0273"/>
    <w:rsid w:val="004B0CEF"/>
    <w:rsid w:val="004B19DB"/>
    <w:rsid w:val="004B1F61"/>
    <w:rsid w:val="004B3662"/>
    <w:rsid w:val="004C6501"/>
    <w:rsid w:val="004E2243"/>
    <w:rsid w:val="004F3DD9"/>
    <w:rsid w:val="004F4FDC"/>
    <w:rsid w:val="004F7E23"/>
    <w:rsid w:val="005005BD"/>
    <w:rsid w:val="00506E7B"/>
    <w:rsid w:val="00507335"/>
    <w:rsid w:val="0051590B"/>
    <w:rsid w:val="00516EEB"/>
    <w:rsid w:val="00516F83"/>
    <w:rsid w:val="00521FBB"/>
    <w:rsid w:val="00522AF8"/>
    <w:rsid w:val="00524991"/>
    <w:rsid w:val="005307A7"/>
    <w:rsid w:val="00532EEA"/>
    <w:rsid w:val="00533C74"/>
    <w:rsid w:val="0054244A"/>
    <w:rsid w:val="00550E10"/>
    <w:rsid w:val="00563DAF"/>
    <w:rsid w:val="00565EE8"/>
    <w:rsid w:val="00570835"/>
    <w:rsid w:val="005734E8"/>
    <w:rsid w:val="00577FEF"/>
    <w:rsid w:val="00585115"/>
    <w:rsid w:val="00585D63"/>
    <w:rsid w:val="0059122D"/>
    <w:rsid w:val="005915FE"/>
    <w:rsid w:val="005932CD"/>
    <w:rsid w:val="00593760"/>
    <w:rsid w:val="00594884"/>
    <w:rsid w:val="005972AF"/>
    <w:rsid w:val="005A2B5E"/>
    <w:rsid w:val="005A4EC5"/>
    <w:rsid w:val="005B0030"/>
    <w:rsid w:val="005B3874"/>
    <w:rsid w:val="005B47FE"/>
    <w:rsid w:val="005C110E"/>
    <w:rsid w:val="005D01FA"/>
    <w:rsid w:val="005D2A89"/>
    <w:rsid w:val="005D6AF7"/>
    <w:rsid w:val="005D7FF5"/>
    <w:rsid w:val="005E37C8"/>
    <w:rsid w:val="005E6CB3"/>
    <w:rsid w:val="005F2259"/>
    <w:rsid w:val="0061158F"/>
    <w:rsid w:val="0061456F"/>
    <w:rsid w:val="00627B61"/>
    <w:rsid w:val="00627BD6"/>
    <w:rsid w:val="006376E1"/>
    <w:rsid w:val="0064521D"/>
    <w:rsid w:val="006459AF"/>
    <w:rsid w:val="0064676D"/>
    <w:rsid w:val="00647099"/>
    <w:rsid w:val="006478D0"/>
    <w:rsid w:val="00647F20"/>
    <w:rsid w:val="00662928"/>
    <w:rsid w:val="006636A8"/>
    <w:rsid w:val="00664DCF"/>
    <w:rsid w:val="00675E04"/>
    <w:rsid w:val="006A37AD"/>
    <w:rsid w:val="006A4CC4"/>
    <w:rsid w:val="006B3C9A"/>
    <w:rsid w:val="006C1FEC"/>
    <w:rsid w:val="006C46A7"/>
    <w:rsid w:val="006C4965"/>
    <w:rsid w:val="006C695F"/>
    <w:rsid w:val="006C7864"/>
    <w:rsid w:val="006E41AE"/>
    <w:rsid w:val="006F40EE"/>
    <w:rsid w:val="00700824"/>
    <w:rsid w:val="007058F6"/>
    <w:rsid w:val="00711E44"/>
    <w:rsid w:val="007124FB"/>
    <w:rsid w:val="0071259D"/>
    <w:rsid w:val="007161E5"/>
    <w:rsid w:val="00717054"/>
    <w:rsid w:val="00721687"/>
    <w:rsid w:val="00724E3B"/>
    <w:rsid w:val="00725BF7"/>
    <w:rsid w:val="0073692F"/>
    <w:rsid w:val="00737718"/>
    <w:rsid w:val="007542B3"/>
    <w:rsid w:val="007621F5"/>
    <w:rsid w:val="00762696"/>
    <w:rsid w:val="0076295B"/>
    <w:rsid w:val="00762BDC"/>
    <w:rsid w:val="00763CE0"/>
    <w:rsid w:val="007769C8"/>
    <w:rsid w:val="00780F95"/>
    <w:rsid w:val="00783B2C"/>
    <w:rsid w:val="00795290"/>
    <w:rsid w:val="00795AFF"/>
    <w:rsid w:val="007A2801"/>
    <w:rsid w:val="007B0046"/>
    <w:rsid w:val="007C60AE"/>
    <w:rsid w:val="007D6809"/>
    <w:rsid w:val="007E16C8"/>
    <w:rsid w:val="007E3854"/>
    <w:rsid w:val="007F201F"/>
    <w:rsid w:val="007F6273"/>
    <w:rsid w:val="007F7727"/>
    <w:rsid w:val="0080131F"/>
    <w:rsid w:val="00802E08"/>
    <w:rsid w:val="00804A81"/>
    <w:rsid w:val="008061EC"/>
    <w:rsid w:val="00811284"/>
    <w:rsid w:val="00812E19"/>
    <w:rsid w:val="0083090D"/>
    <w:rsid w:val="00837F27"/>
    <w:rsid w:val="00840245"/>
    <w:rsid w:val="00844D14"/>
    <w:rsid w:val="00845B25"/>
    <w:rsid w:val="00851060"/>
    <w:rsid w:val="00855D99"/>
    <w:rsid w:val="0085751A"/>
    <w:rsid w:val="0086430E"/>
    <w:rsid w:val="008724C8"/>
    <w:rsid w:val="00872638"/>
    <w:rsid w:val="00874F74"/>
    <w:rsid w:val="008754C9"/>
    <w:rsid w:val="008817F2"/>
    <w:rsid w:val="00882C84"/>
    <w:rsid w:val="00883CDB"/>
    <w:rsid w:val="00893151"/>
    <w:rsid w:val="008933CB"/>
    <w:rsid w:val="00894B84"/>
    <w:rsid w:val="008A1313"/>
    <w:rsid w:val="008A2EB5"/>
    <w:rsid w:val="008B47CE"/>
    <w:rsid w:val="008B5822"/>
    <w:rsid w:val="008B5BF1"/>
    <w:rsid w:val="008C2206"/>
    <w:rsid w:val="008C32AC"/>
    <w:rsid w:val="008C4550"/>
    <w:rsid w:val="008D1791"/>
    <w:rsid w:val="008D2FD3"/>
    <w:rsid w:val="008D6F1D"/>
    <w:rsid w:val="008E1DC1"/>
    <w:rsid w:val="008E4EF7"/>
    <w:rsid w:val="008E6E6C"/>
    <w:rsid w:val="008F1188"/>
    <w:rsid w:val="008F29F9"/>
    <w:rsid w:val="009001B8"/>
    <w:rsid w:val="00901357"/>
    <w:rsid w:val="00905CB6"/>
    <w:rsid w:val="0091237A"/>
    <w:rsid w:val="00912AC9"/>
    <w:rsid w:val="009263F3"/>
    <w:rsid w:val="00940FBA"/>
    <w:rsid w:val="00942D08"/>
    <w:rsid w:val="00946488"/>
    <w:rsid w:val="00951A2C"/>
    <w:rsid w:val="00957953"/>
    <w:rsid w:val="0096195A"/>
    <w:rsid w:val="00963C66"/>
    <w:rsid w:val="0097226D"/>
    <w:rsid w:val="00975792"/>
    <w:rsid w:val="00983083"/>
    <w:rsid w:val="00983CDB"/>
    <w:rsid w:val="0098512F"/>
    <w:rsid w:val="00986F96"/>
    <w:rsid w:val="009959CA"/>
    <w:rsid w:val="00995C5D"/>
    <w:rsid w:val="009B1E11"/>
    <w:rsid w:val="009B3830"/>
    <w:rsid w:val="009B4D08"/>
    <w:rsid w:val="009B4E9F"/>
    <w:rsid w:val="009C5779"/>
    <w:rsid w:val="009D1C05"/>
    <w:rsid w:val="009E11F3"/>
    <w:rsid w:val="009E3158"/>
    <w:rsid w:val="009F473D"/>
    <w:rsid w:val="009F6FF0"/>
    <w:rsid w:val="009F7806"/>
    <w:rsid w:val="00A023A4"/>
    <w:rsid w:val="00A02C5A"/>
    <w:rsid w:val="00A073F1"/>
    <w:rsid w:val="00A07530"/>
    <w:rsid w:val="00A17CAF"/>
    <w:rsid w:val="00A20B42"/>
    <w:rsid w:val="00A2350C"/>
    <w:rsid w:val="00A34274"/>
    <w:rsid w:val="00A362C3"/>
    <w:rsid w:val="00A40089"/>
    <w:rsid w:val="00A508F6"/>
    <w:rsid w:val="00A550CD"/>
    <w:rsid w:val="00A60CB0"/>
    <w:rsid w:val="00A62D48"/>
    <w:rsid w:val="00A6497D"/>
    <w:rsid w:val="00A64A39"/>
    <w:rsid w:val="00A65159"/>
    <w:rsid w:val="00A7213C"/>
    <w:rsid w:val="00A72CD3"/>
    <w:rsid w:val="00A8366B"/>
    <w:rsid w:val="00A8717E"/>
    <w:rsid w:val="00A90CB0"/>
    <w:rsid w:val="00A90D52"/>
    <w:rsid w:val="00AA35AB"/>
    <w:rsid w:val="00AA68C7"/>
    <w:rsid w:val="00AB3A2C"/>
    <w:rsid w:val="00AC296A"/>
    <w:rsid w:val="00AC2F51"/>
    <w:rsid w:val="00AD2DB8"/>
    <w:rsid w:val="00AE23B3"/>
    <w:rsid w:val="00AE261C"/>
    <w:rsid w:val="00AF282C"/>
    <w:rsid w:val="00B01CB5"/>
    <w:rsid w:val="00B02BA9"/>
    <w:rsid w:val="00B03C24"/>
    <w:rsid w:val="00B06A0F"/>
    <w:rsid w:val="00B30A0E"/>
    <w:rsid w:val="00B37135"/>
    <w:rsid w:val="00B429B3"/>
    <w:rsid w:val="00B552A7"/>
    <w:rsid w:val="00B60DA8"/>
    <w:rsid w:val="00B626B2"/>
    <w:rsid w:val="00B7495E"/>
    <w:rsid w:val="00B77841"/>
    <w:rsid w:val="00B77DFB"/>
    <w:rsid w:val="00B825AF"/>
    <w:rsid w:val="00B82D1C"/>
    <w:rsid w:val="00B961A0"/>
    <w:rsid w:val="00B97CF3"/>
    <w:rsid w:val="00BA05FE"/>
    <w:rsid w:val="00BA17F8"/>
    <w:rsid w:val="00BA5BFA"/>
    <w:rsid w:val="00BA7D8F"/>
    <w:rsid w:val="00BB0DE9"/>
    <w:rsid w:val="00BB3856"/>
    <w:rsid w:val="00BB702B"/>
    <w:rsid w:val="00BC1017"/>
    <w:rsid w:val="00BD085D"/>
    <w:rsid w:val="00BD1FBF"/>
    <w:rsid w:val="00BD5CDE"/>
    <w:rsid w:val="00BD7C0B"/>
    <w:rsid w:val="00BE2FBA"/>
    <w:rsid w:val="00BF3375"/>
    <w:rsid w:val="00BF5A83"/>
    <w:rsid w:val="00BF5E89"/>
    <w:rsid w:val="00C00D6A"/>
    <w:rsid w:val="00C01BDD"/>
    <w:rsid w:val="00C2286B"/>
    <w:rsid w:val="00C26A93"/>
    <w:rsid w:val="00C2772D"/>
    <w:rsid w:val="00C3171C"/>
    <w:rsid w:val="00C33EA9"/>
    <w:rsid w:val="00C5344E"/>
    <w:rsid w:val="00C53BC0"/>
    <w:rsid w:val="00C56753"/>
    <w:rsid w:val="00C57441"/>
    <w:rsid w:val="00C62B5E"/>
    <w:rsid w:val="00C67FFD"/>
    <w:rsid w:val="00C72538"/>
    <w:rsid w:val="00C73F3A"/>
    <w:rsid w:val="00C74D66"/>
    <w:rsid w:val="00C7526D"/>
    <w:rsid w:val="00C76C96"/>
    <w:rsid w:val="00C80289"/>
    <w:rsid w:val="00C82A98"/>
    <w:rsid w:val="00C92D3F"/>
    <w:rsid w:val="00CA205F"/>
    <w:rsid w:val="00CA2382"/>
    <w:rsid w:val="00CA467D"/>
    <w:rsid w:val="00CA4EF1"/>
    <w:rsid w:val="00CA76E5"/>
    <w:rsid w:val="00CB3081"/>
    <w:rsid w:val="00CB392F"/>
    <w:rsid w:val="00CB49CE"/>
    <w:rsid w:val="00CC1B94"/>
    <w:rsid w:val="00CD22AA"/>
    <w:rsid w:val="00CD56BC"/>
    <w:rsid w:val="00CD5E87"/>
    <w:rsid w:val="00CE0211"/>
    <w:rsid w:val="00CF2389"/>
    <w:rsid w:val="00CF67C7"/>
    <w:rsid w:val="00D011C7"/>
    <w:rsid w:val="00D0164D"/>
    <w:rsid w:val="00D018CB"/>
    <w:rsid w:val="00D018F2"/>
    <w:rsid w:val="00D07E97"/>
    <w:rsid w:val="00D10D6D"/>
    <w:rsid w:val="00D16C59"/>
    <w:rsid w:val="00D17FDB"/>
    <w:rsid w:val="00D20236"/>
    <w:rsid w:val="00D21C65"/>
    <w:rsid w:val="00D22DDF"/>
    <w:rsid w:val="00D26C17"/>
    <w:rsid w:val="00D306E0"/>
    <w:rsid w:val="00D316F7"/>
    <w:rsid w:val="00D35139"/>
    <w:rsid w:val="00D35ED0"/>
    <w:rsid w:val="00D424E5"/>
    <w:rsid w:val="00D42A52"/>
    <w:rsid w:val="00D45252"/>
    <w:rsid w:val="00D455EF"/>
    <w:rsid w:val="00D5654C"/>
    <w:rsid w:val="00D601BA"/>
    <w:rsid w:val="00D60DE1"/>
    <w:rsid w:val="00D65320"/>
    <w:rsid w:val="00D65D55"/>
    <w:rsid w:val="00D67E13"/>
    <w:rsid w:val="00D74236"/>
    <w:rsid w:val="00D74FEC"/>
    <w:rsid w:val="00D82255"/>
    <w:rsid w:val="00D8237B"/>
    <w:rsid w:val="00D832B0"/>
    <w:rsid w:val="00D92B31"/>
    <w:rsid w:val="00DA2D2A"/>
    <w:rsid w:val="00DA7161"/>
    <w:rsid w:val="00DB3756"/>
    <w:rsid w:val="00DC307C"/>
    <w:rsid w:val="00DC3F54"/>
    <w:rsid w:val="00DD03BB"/>
    <w:rsid w:val="00DD057F"/>
    <w:rsid w:val="00DD2755"/>
    <w:rsid w:val="00DE2B1B"/>
    <w:rsid w:val="00DF1453"/>
    <w:rsid w:val="00DF1A18"/>
    <w:rsid w:val="00DF338D"/>
    <w:rsid w:val="00DF5A8A"/>
    <w:rsid w:val="00DF693C"/>
    <w:rsid w:val="00E041DD"/>
    <w:rsid w:val="00E1458B"/>
    <w:rsid w:val="00E1653A"/>
    <w:rsid w:val="00E20F8C"/>
    <w:rsid w:val="00E21EF0"/>
    <w:rsid w:val="00E25A1A"/>
    <w:rsid w:val="00E37BC9"/>
    <w:rsid w:val="00E54AC5"/>
    <w:rsid w:val="00E61116"/>
    <w:rsid w:val="00E6714A"/>
    <w:rsid w:val="00E676DA"/>
    <w:rsid w:val="00E7155A"/>
    <w:rsid w:val="00E7178B"/>
    <w:rsid w:val="00EA3315"/>
    <w:rsid w:val="00EA3D2A"/>
    <w:rsid w:val="00EA5210"/>
    <w:rsid w:val="00EB602A"/>
    <w:rsid w:val="00EB7CB3"/>
    <w:rsid w:val="00EC12BD"/>
    <w:rsid w:val="00EC310B"/>
    <w:rsid w:val="00EC5576"/>
    <w:rsid w:val="00EC7204"/>
    <w:rsid w:val="00EC7B72"/>
    <w:rsid w:val="00ED01EA"/>
    <w:rsid w:val="00ED78CB"/>
    <w:rsid w:val="00EE33E5"/>
    <w:rsid w:val="00EF26D5"/>
    <w:rsid w:val="00F017AF"/>
    <w:rsid w:val="00F01FD1"/>
    <w:rsid w:val="00F0720A"/>
    <w:rsid w:val="00F11415"/>
    <w:rsid w:val="00F16799"/>
    <w:rsid w:val="00F17E73"/>
    <w:rsid w:val="00F21FD5"/>
    <w:rsid w:val="00F2463B"/>
    <w:rsid w:val="00F33B88"/>
    <w:rsid w:val="00F3584D"/>
    <w:rsid w:val="00F35B9A"/>
    <w:rsid w:val="00F365E3"/>
    <w:rsid w:val="00F373FF"/>
    <w:rsid w:val="00F37CF5"/>
    <w:rsid w:val="00F4415C"/>
    <w:rsid w:val="00F44436"/>
    <w:rsid w:val="00F47363"/>
    <w:rsid w:val="00F54185"/>
    <w:rsid w:val="00F64FC8"/>
    <w:rsid w:val="00F66871"/>
    <w:rsid w:val="00F71D94"/>
    <w:rsid w:val="00F737F2"/>
    <w:rsid w:val="00F8384E"/>
    <w:rsid w:val="00F84899"/>
    <w:rsid w:val="00F86168"/>
    <w:rsid w:val="00F91C27"/>
    <w:rsid w:val="00F91CB8"/>
    <w:rsid w:val="00F97D9D"/>
    <w:rsid w:val="00FA057A"/>
    <w:rsid w:val="00FA1D77"/>
    <w:rsid w:val="00FA3BF4"/>
    <w:rsid w:val="00FB24A0"/>
    <w:rsid w:val="00FB26B5"/>
    <w:rsid w:val="00FC325E"/>
    <w:rsid w:val="00FC580C"/>
    <w:rsid w:val="00FD0FC4"/>
    <w:rsid w:val="00FD1313"/>
    <w:rsid w:val="00FD20B8"/>
    <w:rsid w:val="00FD5D8B"/>
    <w:rsid w:val="00FD7750"/>
    <w:rsid w:val="00FF49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colormru v:ext="edit" colors="#fc9,#ccecff,#ff6,#6f3,yellow"/>
    </o:shapedefaults>
    <o:shapelayout v:ext="edit">
      <o:idmap v:ext="edit" data="1"/>
    </o:shapelayout>
  </w:shapeDefaults>
  <w:decimalSymbol w:val="."/>
  <w:listSeparator w:val=","/>
  <w14:docId w14:val="0B12D990"/>
  <w15:chartTrackingRefBased/>
  <w15:docId w15:val="{B851E69F-BE3D-4892-866E-E0FF06917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A5E93"/>
    <w:rPr>
      <w:color w:val="0000FF"/>
      <w:u w:val="single"/>
    </w:rPr>
  </w:style>
  <w:style w:type="paragraph" w:styleId="a4">
    <w:name w:val="header"/>
    <w:basedOn w:val="a"/>
    <w:rsid w:val="002D5F4F"/>
    <w:pPr>
      <w:tabs>
        <w:tab w:val="center" w:pos="4252"/>
        <w:tab w:val="right" w:pos="8504"/>
      </w:tabs>
      <w:snapToGrid w:val="0"/>
    </w:pPr>
  </w:style>
  <w:style w:type="paragraph" w:styleId="a5">
    <w:name w:val="footer"/>
    <w:basedOn w:val="a"/>
    <w:rsid w:val="002D5F4F"/>
    <w:pPr>
      <w:tabs>
        <w:tab w:val="center" w:pos="4252"/>
        <w:tab w:val="right" w:pos="8504"/>
      </w:tabs>
      <w:snapToGrid w:val="0"/>
    </w:pPr>
  </w:style>
  <w:style w:type="paragraph" w:styleId="a6">
    <w:name w:val="Balloon Text"/>
    <w:basedOn w:val="a"/>
    <w:semiHidden/>
    <w:rsid w:val="000A4CB3"/>
    <w:rPr>
      <w:rFonts w:ascii="Arial" w:eastAsia="ＭＳ ゴシック" w:hAnsi="Arial"/>
      <w:sz w:val="18"/>
      <w:szCs w:val="18"/>
    </w:rPr>
  </w:style>
  <w:style w:type="paragraph" w:styleId="a7">
    <w:name w:val="Title"/>
    <w:basedOn w:val="a"/>
    <w:next w:val="a"/>
    <w:link w:val="a8"/>
    <w:qFormat/>
    <w:rsid w:val="00EC5576"/>
    <w:pPr>
      <w:spacing w:before="240" w:after="120"/>
      <w:jc w:val="center"/>
      <w:outlineLvl w:val="0"/>
    </w:pPr>
    <w:rPr>
      <w:rFonts w:asciiTheme="majorHAnsi" w:eastAsia="ＭＳ ゴシック" w:hAnsiTheme="majorHAnsi" w:cstheme="majorBidi"/>
      <w:sz w:val="32"/>
      <w:szCs w:val="32"/>
    </w:rPr>
  </w:style>
  <w:style w:type="character" w:customStyle="1" w:styleId="a8">
    <w:name w:val="表題 (文字)"/>
    <w:basedOn w:val="a0"/>
    <w:link w:val="a7"/>
    <w:rsid w:val="00EC5576"/>
    <w:rPr>
      <w:rFonts w:asciiTheme="majorHAnsi" w:eastAsia="ＭＳ ゴシック" w:hAnsiTheme="majorHAnsi" w:cstheme="majorBidi"/>
      <w:kern w:val="2"/>
      <w:sz w:val="32"/>
      <w:szCs w:val="32"/>
    </w:rPr>
  </w:style>
  <w:style w:type="paragraph" w:styleId="a9">
    <w:name w:val="List Paragraph"/>
    <w:basedOn w:val="a"/>
    <w:uiPriority w:val="34"/>
    <w:qFormat/>
    <w:rsid w:val="00EC5576"/>
    <w:pPr>
      <w:ind w:leftChars="400" w:left="851"/>
    </w:pPr>
  </w:style>
  <w:style w:type="paragraph" w:styleId="Web">
    <w:name w:val="Normal (Web)"/>
    <w:basedOn w:val="a"/>
    <w:uiPriority w:val="99"/>
    <w:unhideWhenUsed/>
    <w:rsid w:val="0070082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a">
    <w:name w:val="annotation reference"/>
    <w:basedOn w:val="a0"/>
    <w:rsid w:val="0064521D"/>
    <w:rPr>
      <w:sz w:val="18"/>
      <w:szCs w:val="18"/>
    </w:rPr>
  </w:style>
  <w:style w:type="paragraph" w:styleId="ab">
    <w:name w:val="annotation text"/>
    <w:basedOn w:val="a"/>
    <w:link w:val="ac"/>
    <w:rsid w:val="0064521D"/>
    <w:pPr>
      <w:jc w:val="left"/>
    </w:pPr>
  </w:style>
  <w:style w:type="character" w:customStyle="1" w:styleId="ac">
    <w:name w:val="コメント文字列 (文字)"/>
    <w:basedOn w:val="a0"/>
    <w:link w:val="ab"/>
    <w:rsid w:val="0064521D"/>
    <w:rPr>
      <w:kern w:val="2"/>
      <w:sz w:val="21"/>
      <w:szCs w:val="24"/>
    </w:rPr>
  </w:style>
  <w:style w:type="paragraph" w:styleId="ad">
    <w:name w:val="annotation subject"/>
    <w:basedOn w:val="ab"/>
    <w:next w:val="ab"/>
    <w:link w:val="ae"/>
    <w:rsid w:val="0064521D"/>
    <w:rPr>
      <w:b/>
      <w:bCs/>
    </w:rPr>
  </w:style>
  <w:style w:type="character" w:customStyle="1" w:styleId="ae">
    <w:name w:val="コメント内容 (文字)"/>
    <w:basedOn w:val="ac"/>
    <w:link w:val="ad"/>
    <w:rsid w:val="0064521D"/>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02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2F83C-669C-4B2A-9DA3-671F3E737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86</Words>
  <Characters>39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総 務 省 統 計 局</vt:lpstr>
    </vt:vector>
  </TitlesOfParts>
  <Company/>
  <LinksUpToDate>false</LinksUpToDate>
  <CharactersWithSpaces>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宇佐美　佳那</cp:lastModifiedBy>
  <cp:revision>3</cp:revision>
  <cp:lastPrinted>2020-09-17T07:14:00Z</cp:lastPrinted>
  <dcterms:created xsi:type="dcterms:W3CDTF">2020-07-28T04:43:00Z</dcterms:created>
  <dcterms:modified xsi:type="dcterms:W3CDTF">2023-08-03T01:28:00Z</dcterms:modified>
</cp:coreProperties>
</file>